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C1EF7" w14:textId="5C4F6F17" w:rsidR="00BB2ECF" w:rsidRDefault="0112C0BE" w:rsidP="0112C0BE">
      <w:r>
        <w:rPr>
          <w:noProof/>
        </w:rPr>
        <w:drawing>
          <wp:anchor distT="0" distB="0" distL="114300" distR="114300" simplePos="0" relativeHeight="251658240" behindDoc="0" locked="0" layoutInCell="1" allowOverlap="1" wp14:anchorId="4C9C70BF" wp14:editId="530B21F6">
            <wp:simplePos x="0" y="0"/>
            <wp:positionH relativeFrom="column">
              <wp:align>left</wp:align>
            </wp:positionH>
            <wp:positionV relativeFrom="paragraph">
              <wp:posOffset>0</wp:posOffset>
            </wp:positionV>
            <wp:extent cx="5772150" cy="706097"/>
            <wp:effectExtent l="0" t="0" r="0" b="0"/>
            <wp:wrapSquare wrapText="bothSides"/>
            <wp:docPr id="1394961925" name="Picture 1394961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rcRect b="19565"/>
                    <a:stretch>
                      <a:fillRect/>
                    </a:stretch>
                  </pic:blipFill>
                  <pic:spPr>
                    <a:xfrm>
                      <a:off x="0" y="0"/>
                      <a:ext cx="5772150" cy="706097"/>
                    </a:xfrm>
                    <a:prstGeom prst="rect">
                      <a:avLst/>
                    </a:prstGeom>
                  </pic:spPr>
                </pic:pic>
              </a:graphicData>
            </a:graphic>
            <wp14:sizeRelH relativeFrom="page">
              <wp14:pctWidth>0</wp14:pctWidth>
            </wp14:sizeRelH>
            <wp14:sizeRelV relativeFrom="page">
              <wp14:pctHeight>0</wp14:pctHeight>
            </wp14:sizeRelV>
          </wp:anchor>
        </w:drawing>
      </w:r>
    </w:p>
    <w:p w14:paraId="2F8765B3" w14:textId="709577E6" w:rsidR="007C370F" w:rsidRDefault="00D5277D" w:rsidP="00BB2ECF">
      <w:pPr>
        <w:rPr>
          <w:b/>
          <w:bCs/>
          <w:color w:val="000000" w:themeColor="text1"/>
          <w:sz w:val="32"/>
          <w:szCs w:val="32"/>
        </w:rPr>
      </w:pPr>
      <w:r w:rsidRPr="00907CE2">
        <w:rPr>
          <w:b/>
          <w:bCs/>
          <w:color w:val="000000" w:themeColor="text1"/>
          <w:sz w:val="32"/>
          <w:szCs w:val="32"/>
        </w:rPr>
        <w:t>Bylaws of the Louisiana State University Student Sustainability Fund</w:t>
      </w:r>
    </w:p>
    <w:p w14:paraId="3125AEC9" w14:textId="14EF7EA8" w:rsidR="0039196F" w:rsidRPr="0039196F" w:rsidRDefault="0039196F" w:rsidP="0039196F">
      <w:pPr>
        <w:jc w:val="center"/>
        <w:rPr>
          <w:color w:val="000000" w:themeColor="text1"/>
          <w:sz w:val="28"/>
          <w:szCs w:val="28"/>
        </w:rPr>
      </w:pPr>
      <w:r w:rsidRPr="0039196F">
        <w:rPr>
          <w:color w:val="000000" w:themeColor="text1"/>
          <w:sz w:val="28"/>
          <w:szCs w:val="28"/>
        </w:rPr>
        <w:t>Updated February 2023</w:t>
      </w:r>
    </w:p>
    <w:p w14:paraId="5F7BF721" w14:textId="22A5EFF6" w:rsidR="01FDFEB3" w:rsidRPr="00907CE2" w:rsidRDefault="01FDFEB3" w:rsidP="01FDFEB3">
      <w:pPr>
        <w:rPr>
          <w:b/>
          <w:bCs/>
          <w:color w:val="000000" w:themeColor="text1"/>
        </w:rPr>
      </w:pPr>
    </w:p>
    <w:p w14:paraId="0D3DEFB7" w14:textId="783A76E1" w:rsidR="00421092" w:rsidRPr="00907CE2" w:rsidRDefault="00421092" w:rsidP="01FDFEB3">
      <w:pPr>
        <w:rPr>
          <w:b/>
          <w:bCs/>
          <w:color w:val="000000" w:themeColor="text1"/>
        </w:rPr>
      </w:pPr>
      <w:r w:rsidRPr="00907CE2">
        <w:rPr>
          <w:b/>
          <w:bCs/>
          <w:color w:val="000000" w:themeColor="text1"/>
        </w:rPr>
        <w:t>Article 1. The Student Sustainability Fund</w:t>
      </w:r>
    </w:p>
    <w:p w14:paraId="21BB2384" w14:textId="292AC632" w:rsidR="01FDFEB3" w:rsidRPr="00907CE2" w:rsidRDefault="01FDFEB3" w:rsidP="01FDFEB3">
      <w:pPr>
        <w:rPr>
          <w:b/>
          <w:bCs/>
          <w:color w:val="000000" w:themeColor="text1"/>
        </w:rPr>
      </w:pPr>
    </w:p>
    <w:p w14:paraId="72839316" w14:textId="25176301" w:rsidR="00421092" w:rsidRPr="00907CE2" w:rsidRDefault="00421092" w:rsidP="00421092">
      <w:pPr>
        <w:rPr>
          <w:color w:val="000000" w:themeColor="text1"/>
        </w:rPr>
      </w:pPr>
      <w:r w:rsidRPr="00907CE2">
        <w:rPr>
          <w:color w:val="000000" w:themeColor="text1"/>
        </w:rPr>
        <w:t>Section 1.1 – The Ross Ziegelasch Sustainability Committee</w:t>
      </w:r>
    </w:p>
    <w:p w14:paraId="0720D4FC" w14:textId="698AD65E" w:rsidR="00421092" w:rsidRPr="00907CE2" w:rsidRDefault="00421092" w:rsidP="00421092">
      <w:pPr>
        <w:rPr>
          <w:color w:val="000000" w:themeColor="text1"/>
        </w:rPr>
      </w:pPr>
      <w:r w:rsidRPr="00907CE2">
        <w:rPr>
          <w:color w:val="000000" w:themeColor="text1"/>
        </w:rPr>
        <w:t>Section 1.2 – Bylaws and Annual Evaluation</w:t>
      </w:r>
    </w:p>
    <w:p w14:paraId="0E4EC66B" w14:textId="21B758C4" w:rsidR="00421092" w:rsidRPr="00907CE2" w:rsidRDefault="00421092" w:rsidP="00421092">
      <w:pPr>
        <w:rPr>
          <w:color w:val="000000" w:themeColor="text1"/>
        </w:rPr>
      </w:pPr>
      <w:r w:rsidRPr="00907CE2">
        <w:rPr>
          <w:color w:val="000000" w:themeColor="text1"/>
        </w:rPr>
        <w:t>Section 1.3 – Voting and Powers</w:t>
      </w:r>
    </w:p>
    <w:p w14:paraId="11D52714" w14:textId="0BFB6FF7" w:rsidR="00421092" w:rsidRPr="00907CE2" w:rsidRDefault="00421092" w:rsidP="00421092">
      <w:pPr>
        <w:rPr>
          <w:color w:val="000000" w:themeColor="text1"/>
        </w:rPr>
      </w:pPr>
      <w:r w:rsidRPr="00907CE2">
        <w:rPr>
          <w:color w:val="000000" w:themeColor="text1"/>
        </w:rPr>
        <w:t>Section 1.4 – RZSF Committee Structure and Representation</w:t>
      </w:r>
    </w:p>
    <w:p w14:paraId="48031DFD" w14:textId="0584A6F2" w:rsidR="00421092" w:rsidRPr="00907CE2" w:rsidRDefault="00421092" w:rsidP="00421092">
      <w:pPr>
        <w:rPr>
          <w:color w:val="000000" w:themeColor="text1"/>
        </w:rPr>
      </w:pPr>
      <w:r w:rsidRPr="00907CE2">
        <w:rPr>
          <w:color w:val="000000" w:themeColor="text1"/>
        </w:rPr>
        <w:t>Section 1.5 - Committee Member Replacement</w:t>
      </w:r>
    </w:p>
    <w:p w14:paraId="4D05464A" w14:textId="5B47ABA2" w:rsidR="00421092" w:rsidRPr="00907CE2" w:rsidRDefault="00421092" w:rsidP="00421092">
      <w:pPr>
        <w:rPr>
          <w:color w:val="000000" w:themeColor="text1"/>
        </w:rPr>
      </w:pPr>
      <w:r w:rsidRPr="00907CE2">
        <w:rPr>
          <w:color w:val="000000" w:themeColor="text1"/>
        </w:rPr>
        <w:t>Section 1.6 – Conflict of Interest</w:t>
      </w:r>
    </w:p>
    <w:p w14:paraId="3DBE2C5B" w14:textId="43B87DFE" w:rsidR="00421092" w:rsidRPr="00907CE2" w:rsidRDefault="00421092" w:rsidP="00421092">
      <w:pPr>
        <w:rPr>
          <w:color w:val="000000" w:themeColor="text1"/>
        </w:rPr>
      </w:pPr>
    </w:p>
    <w:p w14:paraId="17C6586F" w14:textId="2324200D" w:rsidR="00421092" w:rsidRPr="00907CE2" w:rsidRDefault="00421092" w:rsidP="00421092">
      <w:pPr>
        <w:rPr>
          <w:b/>
          <w:bCs/>
          <w:color w:val="000000" w:themeColor="text1"/>
        </w:rPr>
      </w:pPr>
      <w:r w:rsidRPr="00907CE2">
        <w:rPr>
          <w:b/>
          <w:bCs/>
          <w:color w:val="000000" w:themeColor="text1"/>
        </w:rPr>
        <w:t>Article 2: RZSF Committee Member Duties and Responsibilities</w:t>
      </w:r>
    </w:p>
    <w:p w14:paraId="24131640" w14:textId="77777777" w:rsidR="00421092" w:rsidRPr="00907CE2" w:rsidRDefault="00421092" w:rsidP="00421092">
      <w:pPr>
        <w:rPr>
          <w:rFonts w:ascii="Calibri" w:hAnsi="Calibri" w:cs="Calibri"/>
          <w:color w:val="000000" w:themeColor="text1"/>
          <w:sz w:val="21"/>
          <w:szCs w:val="21"/>
          <w:shd w:val="clear" w:color="auto" w:fill="FFFFFF"/>
        </w:rPr>
      </w:pPr>
    </w:p>
    <w:p w14:paraId="3F3BA1DF" w14:textId="7FE716D2" w:rsidR="00421092" w:rsidRPr="00907CE2" w:rsidRDefault="00421092" w:rsidP="00421092">
      <w:pPr>
        <w:rPr>
          <w:rFonts w:ascii="Calibri" w:hAnsi="Calibri" w:cs="Calibri"/>
          <w:color w:val="000000" w:themeColor="text1"/>
          <w:shd w:val="clear" w:color="auto" w:fill="FFFFFF"/>
        </w:rPr>
      </w:pPr>
      <w:r w:rsidRPr="00907CE2">
        <w:rPr>
          <w:rFonts w:ascii="Calibri" w:hAnsi="Calibri" w:cs="Calibri"/>
          <w:color w:val="000000" w:themeColor="text1"/>
          <w:shd w:val="clear" w:color="auto" w:fill="FFFFFF"/>
        </w:rPr>
        <w:t>Section 2.1 – Voting Committee Members Duties and Responsibilities</w:t>
      </w:r>
    </w:p>
    <w:p w14:paraId="5F637F85" w14:textId="071FF1E7" w:rsidR="00421092" w:rsidRPr="00907CE2" w:rsidRDefault="00421092" w:rsidP="00421092">
      <w:pPr>
        <w:rPr>
          <w:rFonts w:ascii="Calibri" w:hAnsi="Calibri" w:cs="Calibri"/>
          <w:color w:val="000000" w:themeColor="text1"/>
          <w:shd w:val="clear" w:color="auto" w:fill="FFFFFF"/>
        </w:rPr>
      </w:pPr>
    </w:p>
    <w:p w14:paraId="7E19F170" w14:textId="501F4CA9" w:rsidR="00421092" w:rsidRPr="00907CE2" w:rsidRDefault="00421092" w:rsidP="00421092">
      <w:pPr>
        <w:rPr>
          <w:rFonts w:ascii="Calibri" w:hAnsi="Calibri" w:cs="Calibri"/>
          <w:b/>
          <w:bCs/>
          <w:color w:val="000000" w:themeColor="text1"/>
          <w:shd w:val="clear" w:color="auto" w:fill="FFFFFF"/>
        </w:rPr>
      </w:pPr>
      <w:r w:rsidRPr="00907CE2">
        <w:rPr>
          <w:rFonts w:ascii="Calibri" w:hAnsi="Calibri" w:cs="Calibri"/>
          <w:b/>
          <w:bCs/>
          <w:color w:val="000000" w:themeColor="text1"/>
          <w:shd w:val="clear" w:color="auto" w:fill="FFFFFF"/>
        </w:rPr>
        <w:t>Article 3 – Project Proposal Application Process, Eligibility, and Selection</w:t>
      </w:r>
    </w:p>
    <w:p w14:paraId="5BCCCD0E" w14:textId="5AE36DDF" w:rsidR="00421092" w:rsidRPr="00907CE2" w:rsidRDefault="00421092" w:rsidP="00421092">
      <w:pPr>
        <w:rPr>
          <w:rFonts w:ascii="Calibri" w:hAnsi="Calibri" w:cs="Calibri"/>
          <w:b/>
          <w:bCs/>
          <w:color w:val="000000" w:themeColor="text1"/>
          <w:shd w:val="clear" w:color="auto" w:fill="FFFFFF"/>
        </w:rPr>
      </w:pPr>
    </w:p>
    <w:p w14:paraId="13978EDF" w14:textId="648A6AD8" w:rsidR="00421092" w:rsidRPr="00907CE2" w:rsidRDefault="00421092" w:rsidP="00421092">
      <w:pPr>
        <w:rPr>
          <w:rFonts w:ascii="Calibri" w:hAnsi="Calibri" w:cs="Calibri"/>
          <w:color w:val="000000" w:themeColor="text1"/>
          <w:shd w:val="clear" w:color="auto" w:fill="FFFFFF"/>
        </w:rPr>
      </w:pPr>
      <w:r w:rsidRPr="00907CE2">
        <w:rPr>
          <w:rFonts w:ascii="Calibri" w:hAnsi="Calibri" w:cs="Calibri"/>
          <w:color w:val="000000" w:themeColor="text1"/>
          <w:shd w:val="clear" w:color="auto" w:fill="FFFFFF"/>
        </w:rPr>
        <w:t>Section 3.1 – Preliminary Proposal Applications</w:t>
      </w:r>
    </w:p>
    <w:p w14:paraId="2D31CAB8" w14:textId="7D1B2F4E" w:rsidR="00421092" w:rsidRPr="00907CE2" w:rsidRDefault="00421092" w:rsidP="00421092">
      <w:pPr>
        <w:rPr>
          <w:rFonts w:ascii="Calibri" w:hAnsi="Calibri" w:cs="Calibri"/>
          <w:color w:val="000000" w:themeColor="text1"/>
          <w:shd w:val="clear" w:color="auto" w:fill="FFFFFF"/>
        </w:rPr>
      </w:pPr>
      <w:r w:rsidRPr="00907CE2">
        <w:rPr>
          <w:rFonts w:ascii="Calibri" w:hAnsi="Calibri" w:cs="Calibri"/>
          <w:color w:val="000000" w:themeColor="text1"/>
          <w:shd w:val="clear" w:color="auto" w:fill="FFFFFF"/>
        </w:rPr>
        <w:t>Section 3.2 – Application Process</w:t>
      </w:r>
    </w:p>
    <w:p w14:paraId="16F2B8FA" w14:textId="13E40367" w:rsidR="00421092" w:rsidRPr="00907CE2" w:rsidRDefault="00421092" w:rsidP="00421092">
      <w:pPr>
        <w:rPr>
          <w:rFonts w:ascii="Calibri" w:hAnsi="Calibri" w:cs="Calibri"/>
          <w:color w:val="000000" w:themeColor="text1"/>
          <w:shd w:val="clear" w:color="auto" w:fill="FFFFFF"/>
        </w:rPr>
      </w:pPr>
      <w:r w:rsidRPr="00907CE2">
        <w:rPr>
          <w:rFonts w:ascii="Calibri" w:hAnsi="Calibri" w:cs="Calibri"/>
          <w:color w:val="000000" w:themeColor="text1"/>
          <w:shd w:val="clear" w:color="auto" w:fill="FFFFFF"/>
        </w:rPr>
        <w:t>Section 3.3 – Proposals</w:t>
      </w:r>
    </w:p>
    <w:p w14:paraId="2D633314" w14:textId="314C4611" w:rsidR="00421092" w:rsidRPr="00907CE2" w:rsidRDefault="00421092" w:rsidP="00421092">
      <w:pPr>
        <w:rPr>
          <w:rFonts w:ascii="Calibri" w:hAnsi="Calibri" w:cs="Calibri"/>
          <w:color w:val="000000" w:themeColor="text1"/>
          <w:shd w:val="clear" w:color="auto" w:fill="FFFFFF"/>
        </w:rPr>
      </w:pPr>
      <w:r w:rsidRPr="00907CE2">
        <w:rPr>
          <w:rFonts w:ascii="Calibri" w:hAnsi="Calibri" w:cs="Calibri"/>
          <w:color w:val="000000" w:themeColor="text1"/>
          <w:shd w:val="clear" w:color="auto" w:fill="FFFFFF"/>
        </w:rPr>
        <w:t>Section 3.4 – Proposal Requirements and Preferences</w:t>
      </w:r>
    </w:p>
    <w:p w14:paraId="5628DA32" w14:textId="225F0143" w:rsidR="00421092" w:rsidRPr="00907CE2" w:rsidRDefault="00421092" w:rsidP="00421092">
      <w:pPr>
        <w:rPr>
          <w:rFonts w:ascii="Calibri" w:hAnsi="Calibri" w:cs="Calibri"/>
          <w:color w:val="000000" w:themeColor="text1"/>
          <w:shd w:val="clear" w:color="auto" w:fill="FFFFFF"/>
        </w:rPr>
      </w:pPr>
      <w:r w:rsidRPr="00907CE2">
        <w:rPr>
          <w:rFonts w:ascii="Calibri" w:hAnsi="Calibri" w:cs="Calibri"/>
          <w:color w:val="000000" w:themeColor="text1"/>
          <w:shd w:val="clear" w:color="auto" w:fill="FFFFFF"/>
        </w:rPr>
        <w:t>Section 3.5 – Selection Process</w:t>
      </w:r>
    </w:p>
    <w:p w14:paraId="31C034F7" w14:textId="673F602E" w:rsidR="00421092" w:rsidRPr="00907CE2" w:rsidRDefault="00421092" w:rsidP="00421092">
      <w:pPr>
        <w:rPr>
          <w:rFonts w:ascii="Calibri" w:hAnsi="Calibri" w:cs="Calibri"/>
          <w:color w:val="000000" w:themeColor="text1"/>
          <w:shd w:val="clear" w:color="auto" w:fill="FFFFFF"/>
        </w:rPr>
      </w:pPr>
      <w:r w:rsidRPr="00907CE2">
        <w:rPr>
          <w:rFonts w:ascii="Calibri" w:hAnsi="Calibri" w:cs="Calibri"/>
          <w:color w:val="000000" w:themeColor="text1"/>
          <w:shd w:val="clear" w:color="auto" w:fill="FFFFFF"/>
        </w:rPr>
        <w:t>Section 3.6 – Project Decisions</w:t>
      </w:r>
    </w:p>
    <w:p w14:paraId="233E2F4D" w14:textId="77777777" w:rsidR="00421092" w:rsidRPr="00907CE2" w:rsidRDefault="00421092" w:rsidP="00421092">
      <w:pPr>
        <w:rPr>
          <w:rFonts w:ascii="Calibri" w:hAnsi="Calibri" w:cs="Calibri"/>
          <w:color w:val="000000" w:themeColor="text1"/>
          <w:shd w:val="clear" w:color="auto" w:fill="FFFFFF"/>
        </w:rPr>
      </w:pPr>
    </w:p>
    <w:p w14:paraId="0EF18C2A" w14:textId="639AD5A3" w:rsidR="00421092" w:rsidRPr="00907CE2" w:rsidRDefault="00421092" w:rsidP="00421092">
      <w:pPr>
        <w:rPr>
          <w:rFonts w:ascii="Calibri" w:hAnsi="Calibri" w:cs="Calibri"/>
          <w:b/>
          <w:bCs/>
          <w:color w:val="000000" w:themeColor="text1"/>
          <w:shd w:val="clear" w:color="auto" w:fill="FFFFFF"/>
        </w:rPr>
      </w:pPr>
      <w:r w:rsidRPr="00907CE2">
        <w:rPr>
          <w:rFonts w:ascii="Calibri" w:hAnsi="Calibri" w:cs="Calibri"/>
          <w:b/>
          <w:bCs/>
          <w:color w:val="000000" w:themeColor="text1"/>
          <w:shd w:val="clear" w:color="auto" w:fill="FFFFFF"/>
        </w:rPr>
        <w:t>Article 4 – Allocation of Funds</w:t>
      </w:r>
    </w:p>
    <w:p w14:paraId="0B4930D7" w14:textId="77777777" w:rsidR="00421092" w:rsidRPr="00907CE2" w:rsidRDefault="00421092" w:rsidP="00421092">
      <w:pPr>
        <w:rPr>
          <w:rFonts w:ascii="Calibri" w:hAnsi="Calibri" w:cs="Calibri"/>
          <w:color w:val="000000" w:themeColor="text1"/>
          <w:shd w:val="clear" w:color="auto" w:fill="FFFFFF"/>
        </w:rPr>
      </w:pPr>
    </w:p>
    <w:p w14:paraId="304B08B0" w14:textId="7BC5137B" w:rsidR="00421092" w:rsidRPr="00907CE2" w:rsidRDefault="00421092" w:rsidP="00421092">
      <w:pPr>
        <w:rPr>
          <w:rFonts w:ascii="Calibri" w:hAnsi="Calibri" w:cs="Calibri"/>
          <w:color w:val="000000" w:themeColor="text1"/>
          <w:shd w:val="clear" w:color="auto" w:fill="FFFFFF"/>
        </w:rPr>
      </w:pPr>
      <w:r w:rsidRPr="00907CE2">
        <w:rPr>
          <w:rFonts w:ascii="Calibri" w:hAnsi="Calibri" w:cs="Calibri"/>
          <w:color w:val="000000" w:themeColor="text1"/>
          <w:shd w:val="clear" w:color="auto" w:fill="FFFFFF"/>
        </w:rPr>
        <w:t>Section 4.1 – Auditing and Evaluation</w:t>
      </w:r>
    </w:p>
    <w:p w14:paraId="52895117" w14:textId="5EC19552" w:rsidR="00421092" w:rsidRPr="00907CE2" w:rsidRDefault="00421092" w:rsidP="00421092">
      <w:pPr>
        <w:rPr>
          <w:rFonts w:ascii="Calibri" w:hAnsi="Calibri" w:cs="Calibri"/>
          <w:color w:val="000000" w:themeColor="text1"/>
          <w:shd w:val="clear" w:color="auto" w:fill="FFFFFF"/>
        </w:rPr>
      </w:pPr>
      <w:r w:rsidRPr="00907CE2">
        <w:rPr>
          <w:rFonts w:ascii="Calibri" w:hAnsi="Calibri" w:cs="Calibri"/>
          <w:color w:val="000000" w:themeColor="text1"/>
          <w:shd w:val="clear" w:color="auto" w:fill="FFFFFF"/>
        </w:rPr>
        <w:t>Section 4.2 – Progress Reports</w:t>
      </w:r>
    </w:p>
    <w:p w14:paraId="438A4E98" w14:textId="503A784F" w:rsidR="00421092" w:rsidRPr="00907CE2" w:rsidRDefault="00421092" w:rsidP="00421092">
      <w:pPr>
        <w:rPr>
          <w:rFonts w:ascii="Calibri" w:hAnsi="Calibri" w:cs="Calibri"/>
          <w:color w:val="000000" w:themeColor="text1"/>
          <w:shd w:val="clear" w:color="auto" w:fill="FFFFFF"/>
        </w:rPr>
      </w:pPr>
      <w:r w:rsidRPr="00907CE2">
        <w:rPr>
          <w:rFonts w:ascii="Calibri" w:hAnsi="Calibri" w:cs="Calibri"/>
          <w:color w:val="000000" w:themeColor="text1"/>
          <w:shd w:val="clear" w:color="auto" w:fill="FFFFFF"/>
        </w:rPr>
        <w:t>Section 4.3 – Communication and Coordination with the RZSF Committee</w:t>
      </w:r>
    </w:p>
    <w:p w14:paraId="395ED743" w14:textId="650CEFFA" w:rsidR="00421092" w:rsidRPr="00907CE2" w:rsidRDefault="00421092" w:rsidP="00421092">
      <w:pPr>
        <w:rPr>
          <w:rFonts w:ascii="Calibri" w:hAnsi="Calibri" w:cs="Calibri"/>
          <w:color w:val="000000" w:themeColor="text1"/>
          <w:shd w:val="clear" w:color="auto" w:fill="FFFFFF"/>
        </w:rPr>
      </w:pPr>
      <w:r w:rsidRPr="00907CE2">
        <w:rPr>
          <w:rFonts w:ascii="Calibri" w:hAnsi="Calibri" w:cs="Calibri"/>
          <w:color w:val="000000" w:themeColor="text1"/>
          <w:shd w:val="clear" w:color="auto" w:fill="FFFFFF"/>
        </w:rPr>
        <w:t>Section 4.4 – Project Termination and Accountability</w:t>
      </w:r>
    </w:p>
    <w:p w14:paraId="3C5F2B9A" w14:textId="2A188E5C" w:rsidR="00421092" w:rsidRPr="00907CE2" w:rsidRDefault="00421092" w:rsidP="00421092">
      <w:pPr>
        <w:rPr>
          <w:rFonts w:ascii="Calibri" w:hAnsi="Calibri" w:cs="Calibri"/>
          <w:color w:val="000000" w:themeColor="text1"/>
          <w:shd w:val="clear" w:color="auto" w:fill="FFFFFF"/>
        </w:rPr>
      </w:pPr>
    </w:p>
    <w:p w14:paraId="0B1A29FB" w14:textId="77777777" w:rsidR="00421092" w:rsidRPr="00907CE2" w:rsidRDefault="00421092" w:rsidP="00421092">
      <w:pPr>
        <w:rPr>
          <w:rFonts w:ascii="Calibri" w:hAnsi="Calibri" w:cs="Calibri"/>
          <w:color w:val="000000" w:themeColor="text1"/>
          <w:shd w:val="clear" w:color="auto" w:fill="FFFFFF"/>
        </w:rPr>
      </w:pPr>
    </w:p>
    <w:p w14:paraId="00D37D6D" w14:textId="05C92B66" w:rsidR="00421092" w:rsidRPr="00907CE2" w:rsidRDefault="00421092" w:rsidP="00421092">
      <w:pPr>
        <w:rPr>
          <w:b/>
          <w:bCs/>
          <w:color w:val="000000" w:themeColor="text1"/>
        </w:rPr>
      </w:pPr>
      <w:r w:rsidRPr="00907CE2">
        <w:rPr>
          <w:b/>
          <w:bCs/>
          <w:color w:val="000000" w:themeColor="text1"/>
        </w:rPr>
        <w:t>Article 5 – Reporting and Accountability</w:t>
      </w:r>
    </w:p>
    <w:p w14:paraId="119297CA" w14:textId="77777777" w:rsidR="00421092" w:rsidRPr="00907CE2" w:rsidRDefault="00421092" w:rsidP="00421092">
      <w:pPr>
        <w:rPr>
          <w:color w:val="000000" w:themeColor="text1"/>
        </w:rPr>
      </w:pPr>
    </w:p>
    <w:p w14:paraId="1346B83D" w14:textId="77777777" w:rsidR="00421092" w:rsidRPr="00907CE2" w:rsidRDefault="00421092" w:rsidP="00421092">
      <w:pPr>
        <w:rPr>
          <w:rFonts w:ascii="Calibri" w:hAnsi="Calibri" w:cs="Calibri"/>
          <w:color w:val="000000" w:themeColor="text1"/>
          <w:shd w:val="clear" w:color="auto" w:fill="FFFFFF"/>
        </w:rPr>
      </w:pPr>
      <w:r w:rsidRPr="00907CE2">
        <w:rPr>
          <w:rFonts w:ascii="Calibri" w:hAnsi="Calibri" w:cs="Calibri"/>
          <w:color w:val="000000" w:themeColor="text1"/>
          <w:shd w:val="clear" w:color="auto" w:fill="FFFFFF"/>
        </w:rPr>
        <w:t>Section 5.1 – Annual Reporting</w:t>
      </w:r>
    </w:p>
    <w:p w14:paraId="1B16B4E2" w14:textId="77777777" w:rsidR="00421092" w:rsidRPr="00907CE2" w:rsidRDefault="00421092" w:rsidP="00421092">
      <w:pPr>
        <w:rPr>
          <w:rFonts w:ascii="Calibri" w:hAnsi="Calibri" w:cs="Calibri"/>
          <w:color w:val="000000" w:themeColor="text1"/>
          <w:shd w:val="clear" w:color="auto" w:fill="FFFFFF"/>
        </w:rPr>
      </w:pPr>
      <w:r w:rsidRPr="00907CE2">
        <w:rPr>
          <w:rFonts w:ascii="Calibri" w:hAnsi="Calibri" w:cs="Calibri"/>
          <w:color w:val="000000" w:themeColor="text1"/>
          <w:shd w:val="clear" w:color="auto" w:fill="FFFFFF"/>
        </w:rPr>
        <w:t>Section 5.2 – Records</w:t>
      </w:r>
      <w:r w:rsidRPr="00907CE2">
        <w:rPr>
          <w:rFonts w:ascii="Calibri" w:hAnsi="Calibri" w:cs="Calibri"/>
          <w:b/>
          <w:bCs/>
          <w:color w:val="000000" w:themeColor="text1"/>
          <w:shd w:val="clear" w:color="auto" w:fill="FFFFFF"/>
        </w:rPr>
        <w:t xml:space="preserve"> </w:t>
      </w:r>
    </w:p>
    <w:p w14:paraId="5D154494" w14:textId="77777777" w:rsidR="0028620B" w:rsidRPr="00907CE2" w:rsidRDefault="00421092">
      <w:pPr>
        <w:rPr>
          <w:b/>
          <w:bCs/>
          <w:color w:val="000000" w:themeColor="text1"/>
          <w:sz w:val="28"/>
          <w:szCs w:val="28"/>
        </w:rPr>
      </w:pPr>
      <w:r w:rsidRPr="00907CE2">
        <w:rPr>
          <w:rFonts w:ascii="Calibri" w:hAnsi="Calibri" w:cs="Calibri"/>
          <w:color w:val="000000" w:themeColor="text1"/>
          <w:shd w:val="clear" w:color="auto" w:fill="FFFFFF"/>
        </w:rPr>
        <w:t xml:space="preserve">Section 5.3 – Accountability to the Student Body </w:t>
      </w:r>
      <w:r w:rsidRPr="00907CE2">
        <w:rPr>
          <w:b/>
          <w:bCs/>
          <w:color w:val="000000" w:themeColor="text1"/>
          <w:sz w:val="28"/>
          <w:szCs w:val="28"/>
        </w:rPr>
        <w:br w:type="page"/>
      </w:r>
    </w:p>
    <w:p w14:paraId="38235EDB" w14:textId="29DA45D8" w:rsidR="0028620B" w:rsidRPr="00907CE2" w:rsidRDefault="00D5277D">
      <w:pPr>
        <w:rPr>
          <w:b/>
          <w:bCs/>
          <w:color w:val="000000" w:themeColor="text1"/>
          <w:sz w:val="26"/>
          <w:szCs w:val="26"/>
        </w:rPr>
      </w:pPr>
      <w:r w:rsidRPr="00907CE2">
        <w:rPr>
          <w:b/>
          <w:bCs/>
          <w:color w:val="000000" w:themeColor="text1"/>
          <w:sz w:val="26"/>
          <w:szCs w:val="26"/>
        </w:rPr>
        <w:lastRenderedPageBreak/>
        <w:t xml:space="preserve">Article I. </w:t>
      </w:r>
      <w:r w:rsidR="00B73584" w:rsidRPr="00907CE2">
        <w:rPr>
          <w:b/>
          <w:bCs/>
          <w:color w:val="000000" w:themeColor="text1"/>
          <w:sz w:val="26"/>
          <w:szCs w:val="26"/>
        </w:rPr>
        <w:t>The Student Sustainability Fund</w:t>
      </w:r>
    </w:p>
    <w:p w14:paraId="4F7479F3" w14:textId="77777777" w:rsidR="00D5277D" w:rsidRPr="00907CE2" w:rsidRDefault="00D5277D">
      <w:pPr>
        <w:rPr>
          <w:color w:val="000000" w:themeColor="text1"/>
        </w:rPr>
      </w:pPr>
    </w:p>
    <w:p w14:paraId="4AAD631D" w14:textId="41E77F34" w:rsidR="00D5277D" w:rsidRPr="00907CE2" w:rsidRDefault="00D5277D">
      <w:pPr>
        <w:rPr>
          <w:b/>
          <w:bCs/>
          <w:color w:val="000000" w:themeColor="text1"/>
        </w:rPr>
      </w:pPr>
      <w:r w:rsidRPr="00907CE2">
        <w:rPr>
          <w:b/>
          <w:bCs/>
          <w:color w:val="000000" w:themeColor="text1"/>
        </w:rPr>
        <w:t xml:space="preserve">Section 1.1 – The Ross Ziegelasch Sustainability </w:t>
      </w:r>
      <w:r w:rsidR="00E02A68" w:rsidRPr="00907CE2">
        <w:rPr>
          <w:b/>
          <w:bCs/>
          <w:color w:val="000000" w:themeColor="text1"/>
        </w:rPr>
        <w:t>Committee</w:t>
      </w:r>
    </w:p>
    <w:p w14:paraId="6D66704F" w14:textId="0DEF6EDB" w:rsidR="00D5277D" w:rsidRPr="00907CE2" w:rsidRDefault="00D5277D">
      <w:pPr>
        <w:rPr>
          <w:color w:val="000000" w:themeColor="text1"/>
        </w:rPr>
      </w:pPr>
    </w:p>
    <w:p w14:paraId="25B9558D" w14:textId="6AD5B501" w:rsidR="004634F1" w:rsidRPr="00907CE2" w:rsidRDefault="00D5277D" w:rsidP="00A67832">
      <w:pPr>
        <w:jc w:val="both"/>
        <w:rPr>
          <w:rFonts w:ascii="Calibri" w:hAnsi="Calibri" w:cs="Calibri"/>
          <w:color w:val="000000" w:themeColor="text1"/>
          <w:sz w:val="22"/>
          <w:szCs w:val="22"/>
          <w:shd w:val="clear" w:color="auto" w:fill="FFFFFF"/>
        </w:rPr>
      </w:pPr>
      <w:r w:rsidRPr="00907CE2">
        <w:rPr>
          <w:color w:val="000000" w:themeColor="text1"/>
          <w:sz w:val="22"/>
          <w:szCs w:val="22"/>
        </w:rPr>
        <w:t xml:space="preserve">Founded in 2016, </w:t>
      </w:r>
      <w:r w:rsidR="004634F1" w:rsidRPr="00907CE2">
        <w:rPr>
          <w:color w:val="000000" w:themeColor="text1"/>
          <w:sz w:val="22"/>
          <w:szCs w:val="22"/>
        </w:rPr>
        <w:t xml:space="preserve">the </w:t>
      </w:r>
      <w:r w:rsidRPr="00907CE2">
        <w:rPr>
          <w:color w:val="000000" w:themeColor="text1"/>
          <w:sz w:val="22"/>
          <w:szCs w:val="22"/>
        </w:rPr>
        <w:t xml:space="preserve">Louisiana State University Student </w:t>
      </w:r>
      <w:r w:rsidR="00395064" w:rsidRPr="00907CE2">
        <w:rPr>
          <w:color w:val="000000" w:themeColor="text1"/>
          <w:sz w:val="22"/>
          <w:szCs w:val="22"/>
        </w:rPr>
        <w:t>Body voted to establish a</w:t>
      </w:r>
      <w:r w:rsidR="0011161F" w:rsidRPr="00907CE2">
        <w:rPr>
          <w:color w:val="000000" w:themeColor="text1"/>
          <w:sz w:val="22"/>
          <w:szCs w:val="22"/>
        </w:rPr>
        <w:t xml:space="preserve"> Student</w:t>
      </w:r>
      <w:r w:rsidR="00395064" w:rsidRPr="00907CE2">
        <w:rPr>
          <w:color w:val="000000" w:themeColor="text1"/>
          <w:sz w:val="22"/>
          <w:szCs w:val="22"/>
        </w:rPr>
        <w:t xml:space="preserve"> Sustainability Fund </w:t>
      </w:r>
      <w:r w:rsidR="00B73584" w:rsidRPr="00907CE2">
        <w:rPr>
          <w:color w:val="000000" w:themeColor="text1"/>
          <w:sz w:val="22"/>
          <w:szCs w:val="22"/>
        </w:rPr>
        <w:t xml:space="preserve">(SSF) </w:t>
      </w:r>
      <w:r w:rsidR="00395064" w:rsidRPr="00907CE2">
        <w:rPr>
          <w:color w:val="000000" w:themeColor="text1"/>
          <w:sz w:val="22"/>
          <w:szCs w:val="22"/>
        </w:rPr>
        <w:t xml:space="preserve">to be used for </w:t>
      </w:r>
      <w:r w:rsidR="00395064" w:rsidRPr="00907CE2">
        <w:rPr>
          <w:rFonts w:ascii="Calibri" w:hAnsi="Calibri" w:cs="Calibri"/>
          <w:color w:val="000000" w:themeColor="text1"/>
          <w:sz w:val="22"/>
          <w:szCs w:val="22"/>
          <w:shd w:val="clear" w:color="auto" w:fill="FFFFFF"/>
        </w:rPr>
        <w:t xml:space="preserve">projects related to sustainability, which will be proposed by students, faculty and staff. </w:t>
      </w:r>
      <w:r w:rsidR="0011161F" w:rsidRPr="00907CE2">
        <w:rPr>
          <w:rFonts w:ascii="Calibri" w:hAnsi="Calibri" w:cs="Calibri"/>
          <w:color w:val="000000" w:themeColor="text1"/>
          <w:sz w:val="22"/>
          <w:szCs w:val="22"/>
          <w:shd w:val="clear" w:color="auto" w:fill="FFFFFF"/>
        </w:rPr>
        <w:t>The Oversight Committee of this fund is n</w:t>
      </w:r>
      <w:r w:rsidR="00395064" w:rsidRPr="00907CE2">
        <w:rPr>
          <w:rFonts w:ascii="Calibri" w:hAnsi="Calibri" w:cs="Calibri"/>
          <w:color w:val="000000" w:themeColor="text1"/>
          <w:sz w:val="22"/>
          <w:szCs w:val="22"/>
          <w:shd w:val="clear" w:color="auto" w:fill="FFFFFF"/>
        </w:rPr>
        <w:t>amed after Robert “Ross” Ziegelasch</w:t>
      </w:r>
      <w:r w:rsidR="002D4B85" w:rsidRPr="00907CE2">
        <w:rPr>
          <w:rFonts w:ascii="Calibri" w:hAnsi="Calibri" w:cs="Calibri"/>
          <w:color w:val="000000" w:themeColor="text1"/>
          <w:sz w:val="22"/>
          <w:szCs w:val="22"/>
          <w:shd w:val="clear" w:color="auto" w:fill="FFFFFF"/>
        </w:rPr>
        <w:t xml:space="preserve">, who was instrumental in the development of the Student Sustainability Fee. </w:t>
      </w:r>
      <w:r w:rsidR="004634F1" w:rsidRPr="00907CE2">
        <w:rPr>
          <w:rFonts w:ascii="Calibri" w:hAnsi="Calibri" w:cs="Calibri"/>
          <w:color w:val="000000" w:themeColor="text1"/>
          <w:sz w:val="22"/>
          <w:szCs w:val="22"/>
          <w:shd w:val="clear" w:color="auto" w:fill="FFFFFF"/>
        </w:rPr>
        <w:t>The Student Sustainability Fee is dedicated to the implementation of specific projects that increase environmental sustainability, biodiversity, and/or eco-friendly technologies on campus.</w:t>
      </w:r>
    </w:p>
    <w:p w14:paraId="6AB0F7C6" w14:textId="221E58F9" w:rsidR="004634F1" w:rsidRPr="00907CE2" w:rsidRDefault="004634F1">
      <w:pPr>
        <w:rPr>
          <w:rFonts w:ascii="Calibri" w:hAnsi="Calibri" w:cs="Calibri"/>
          <w:color w:val="000000" w:themeColor="text1"/>
          <w:sz w:val="22"/>
          <w:szCs w:val="22"/>
          <w:shd w:val="clear" w:color="auto" w:fill="FFFFFF"/>
        </w:rPr>
      </w:pPr>
    </w:p>
    <w:p w14:paraId="01480D78" w14:textId="643413E6" w:rsidR="004634F1" w:rsidRPr="00907CE2" w:rsidRDefault="004634F1" w:rsidP="00A67832">
      <w:pPr>
        <w:jc w:val="both"/>
        <w:rPr>
          <w:rFonts w:ascii="Calibri" w:hAnsi="Calibri" w:cs="Calibri"/>
          <w:color w:val="000000" w:themeColor="text1"/>
          <w:sz w:val="22"/>
          <w:szCs w:val="22"/>
          <w:shd w:val="clear" w:color="auto" w:fill="FFFFFF"/>
        </w:rPr>
      </w:pPr>
      <w:r w:rsidRPr="00907CE2">
        <w:rPr>
          <w:rFonts w:ascii="Calibri" w:hAnsi="Calibri" w:cs="Calibri"/>
          <w:color w:val="000000" w:themeColor="text1"/>
          <w:sz w:val="22"/>
          <w:szCs w:val="22"/>
          <w:shd w:val="clear" w:color="auto" w:fill="FFFFFF"/>
        </w:rPr>
        <w:t xml:space="preserve">The term “sustainability” in this document refers to the concept and practice of reducing humanity’s impact on the environment so as not to deplete or irreparably damage natural resources necessary for long-term ecological balance. </w:t>
      </w:r>
    </w:p>
    <w:p w14:paraId="3CEC5099" w14:textId="50DCC297" w:rsidR="00E02A68" w:rsidRPr="00907CE2" w:rsidRDefault="00E02A68">
      <w:pPr>
        <w:rPr>
          <w:rFonts w:ascii="Calibri" w:hAnsi="Calibri" w:cs="Calibri"/>
          <w:color w:val="000000" w:themeColor="text1"/>
          <w:sz w:val="22"/>
          <w:szCs w:val="22"/>
          <w:shd w:val="clear" w:color="auto" w:fill="FFFFFF"/>
        </w:rPr>
      </w:pPr>
    </w:p>
    <w:p w14:paraId="4021FFDC" w14:textId="49620C79" w:rsidR="00E02A68" w:rsidRPr="00907CE2" w:rsidRDefault="00E02A68" w:rsidP="00A67832">
      <w:pPr>
        <w:jc w:val="both"/>
        <w:rPr>
          <w:rFonts w:ascii="Calibri" w:hAnsi="Calibri" w:cs="Calibri"/>
          <w:color w:val="000000" w:themeColor="text1"/>
          <w:sz w:val="22"/>
          <w:szCs w:val="22"/>
          <w:shd w:val="clear" w:color="auto" w:fill="FFFFFF"/>
        </w:rPr>
      </w:pPr>
      <w:r w:rsidRPr="00907CE2">
        <w:rPr>
          <w:rFonts w:ascii="Calibri" w:hAnsi="Calibri" w:cs="Calibri"/>
          <w:color w:val="000000" w:themeColor="text1"/>
          <w:sz w:val="22"/>
          <w:szCs w:val="22"/>
          <w:shd w:val="clear" w:color="auto" w:fill="FFFFFF"/>
        </w:rPr>
        <w:t>The Student Sustainability Fee funds will be supplemental to currently allocated funds for sustainable infrastructure, technology, and initiatives. This fee will enhance, not replace, existing funds. This student recommended fee was approved through a campus-wide student referendum (Spring 2016). Consistent with the Constitution of the Student Government, any proposal to amend, repeal, or otherwise regulate this student self-assessment must be approved by a majority vote by members of the Student Body participating in a Fall or Spring Primary Election. Such proposals must comply with LSU System Permanent Memorandum Twenty-Nine (PM-29) and may be initiated by either a two-thirds (2/3) vote of the Student Senate or a petition signed by ten percent (10%) of the Student Body.</w:t>
      </w:r>
    </w:p>
    <w:p w14:paraId="008D9DF8" w14:textId="53F1DF86" w:rsidR="002D4B85" w:rsidRPr="00907CE2" w:rsidRDefault="002D4B85">
      <w:pPr>
        <w:rPr>
          <w:rFonts w:ascii="Calibri" w:hAnsi="Calibri" w:cs="Calibri"/>
          <w:color w:val="000000" w:themeColor="text1"/>
          <w:sz w:val="22"/>
          <w:szCs w:val="22"/>
          <w:shd w:val="clear" w:color="auto" w:fill="FFFFFF"/>
        </w:rPr>
      </w:pPr>
    </w:p>
    <w:p w14:paraId="52FCABBC" w14:textId="77777777" w:rsidR="004634F1" w:rsidRPr="00907CE2" w:rsidRDefault="004634F1">
      <w:pPr>
        <w:rPr>
          <w:rFonts w:ascii="Calibri" w:hAnsi="Calibri" w:cs="Calibri"/>
          <w:color w:val="000000" w:themeColor="text1"/>
          <w:sz w:val="22"/>
          <w:szCs w:val="22"/>
          <w:shd w:val="clear" w:color="auto" w:fill="FFFFFF"/>
        </w:rPr>
      </w:pPr>
    </w:p>
    <w:p w14:paraId="6C436F92" w14:textId="77777777" w:rsidR="004634F1" w:rsidRPr="00907CE2" w:rsidRDefault="004634F1">
      <w:pPr>
        <w:rPr>
          <w:rFonts w:ascii="Calibri" w:hAnsi="Calibri" w:cs="Calibri"/>
          <w:b/>
          <w:bCs/>
          <w:color w:val="000000" w:themeColor="text1"/>
          <w:sz w:val="22"/>
          <w:szCs w:val="22"/>
          <w:shd w:val="clear" w:color="auto" w:fill="FFFFFF"/>
        </w:rPr>
      </w:pPr>
      <w:r w:rsidRPr="00907CE2">
        <w:rPr>
          <w:rFonts w:ascii="Calibri" w:hAnsi="Calibri" w:cs="Calibri"/>
          <w:b/>
          <w:bCs/>
          <w:color w:val="000000" w:themeColor="text1"/>
          <w:sz w:val="22"/>
          <w:szCs w:val="22"/>
          <w:shd w:val="clear" w:color="auto" w:fill="FFFFFF"/>
        </w:rPr>
        <w:t>Section 1.2 – Bylaws and Annual Evaluation</w:t>
      </w:r>
    </w:p>
    <w:p w14:paraId="3BA32796" w14:textId="77777777" w:rsidR="004634F1" w:rsidRPr="00907CE2" w:rsidRDefault="004634F1">
      <w:pPr>
        <w:rPr>
          <w:rFonts w:ascii="Calibri" w:hAnsi="Calibri" w:cs="Calibri"/>
          <w:color w:val="000000" w:themeColor="text1"/>
          <w:sz w:val="22"/>
          <w:szCs w:val="22"/>
          <w:shd w:val="clear" w:color="auto" w:fill="FFFFFF"/>
        </w:rPr>
      </w:pPr>
    </w:p>
    <w:p w14:paraId="37FCB1C3" w14:textId="33ADE829" w:rsidR="0011161F" w:rsidRPr="00907CE2" w:rsidRDefault="004634F1" w:rsidP="34D505E0">
      <w:pPr>
        <w:jc w:val="both"/>
        <w:rPr>
          <w:rFonts w:ascii="Calibri" w:hAnsi="Calibri" w:cs="Calibri"/>
          <w:color w:val="000000" w:themeColor="text1"/>
          <w:sz w:val="22"/>
          <w:szCs w:val="22"/>
          <w:shd w:val="clear" w:color="auto" w:fill="FFFFFF"/>
        </w:rPr>
      </w:pPr>
      <w:r w:rsidRPr="00907CE2">
        <w:rPr>
          <w:rFonts w:ascii="Calibri" w:hAnsi="Calibri" w:cs="Calibri"/>
          <w:color w:val="000000" w:themeColor="text1"/>
          <w:sz w:val="22"/>
          <w:szCs w:val="22"/>
          <w:shd w:val="clear" w:color="auto" w:fill="FFFFFF"/>
        </w:rPr>
        <w:t>Bylaws are the official guidance for the RZSF regarding management, structure</w:t>
      </w:r>
      <w:r w:rsidR="0011161F" w:rsidRPr="00907CE2">
        <w:rPr>
          <w:rFonts w:ascii="Calibri" w:hAnsi="Calibri" w:cs="Calibri"/>
          <w:color w:val="000000" w:themeColor="text1"/>
          <w:sz w:val="22"/>
          <w:szCs w:val="22"/>
          <w:shd w:val="clear" w:color="auto" w:fill="FFFFFF"/>
        </w:rPr>
        <w:t xml:space="preserve">, procedures, and processes. It is mandatory that the bylaws be reviewed and updated as necessary every year. To amend, create, or repeal elements of these bylaws, a vote of at least two-thirds (2/3) of the members of the Ross Ziegelasch Sustainability Committee </w:t>
      </w:r>
      <w:r w:rsidR="2771EDA8" w:rsidRPr="00907CE2">
        <w:rPr>
          <w:rFonts w:ascii="Calibri" w:eastAsia="Calibri" w:hAnsi="Calibri" w:cs="Calibri"/>
          <w:color w:val="000000" w:themeColor="text1"/>
          <w:sz w:val="22"/>
          <w:szCs w:val="22"/>
        </w:rPr>
        <w:t xml:space="preserve">is required, and all changes approved by the Committee must be </w:t>
      </w:r>
      <w:r w:rsidR="00253165">
        <w:rPr>
          <w:rFonts w:ascii="Calibri" w:eastAsia="Calibri" w:hAnsi="Calibri" w:cs="Calibri"/>
          <w:color w:val="000000" w:themeColor="text1"/>
          <w:sz w:val="22"/>
          <w:szCs w:val="22"/>
        </w:rPr>
        <w:t xml:space="preserve">sent </w:t>
      </w:r>
      <w:r w:rsidR="2771EDA8" w:rsidRPr="00907CE2">
        <w:rPr>
          <w:rFonts w:ascii="Calibri" w:eastAsia="Calibri" w:hAnsi="Calibri" w:cs="Calibri"/>
          <w:color w:val="000000" w:themeColor="text1"/>
          <w:sz w:val="22"/>
          <w:szCs w:val="22"/>
        </w:rPr>
        <w:t xml:space="preserve"> to the Student Body President and Speaker of the Student Senate for review or adjustments if needed.</w:t>
      </w:r>
      <w:r w:rsidR="00253165">
        <w:rPr>
          <w:rFonts w:ascii="Calibri" w:eastAsia="Calibri" w:hAnsi="Calibri" w:cs="Calibri"/>
          <w:color w:val="000000" w:themeColor="text1"/>
          <w:sz w:val="22"/>
          <w:szCs w:val="22"/>
        </w:rPr>
        <w:t xml:space="preserve"> Final records will be forwarded to Campus Sustainability. </w:t>
      </w:r>
    </w:p>
    <w:p w14:paraId="6844488B" w14:textId="1E9FFAAE" w:rsidR="0011161F" w:rsidRPr="00907CE2" w:rsidRDefault="0011161F" w:rsidP="0011161F">
      <w:pPr>
        <w:rPr>
          <w:rFonts w:ascii="Calibri" w:hAnsi="Calibri" w:cs="Calibri"/>
          <w:color w:val="000000" w:themeColor="text1"/>
          <w:sz w:val="22"/>
          <w:szCs w:val="22"/>
          <w:shd w:val="clear" w:color="auto" w:fill="FFFFFF"/>
        </w:rPr>
      </w:pPr>
    </w:p>
    <w:p w14:paraId="7A60A293" w14:textId="2940FD62" w:rsidR="0011161F" w:rsidRPr="00907CE2" w:rsidRDefault="0011161F" w:rsidP="00A67832">
      <w:pPr>
        <w:jc w:val="both"/>
        <w:rPr>
          <w:rFonts w:ascii="Calibri" w:hAnsi="Calibri" w:cs="Calibri"/>
          <w:color w:val="000000" w:themeColor="text1"/>
          <w:sz w:val="22"/>
          <w:szCs w:val="22"/>
          <w:shd w:val="clear" w:color="auto" w:fill="FFFFFF"/>
        </w:rPr>
      </w:pPr>
      <w:r w:rsidRPr="00907CE2">
        <w:rPr>
          <w:rFonts w:ascii="Calibri" w:hAnsi="Calibri" w:cs="Calibri"/>
          <w:color w:val="000000" w:themeColor="text1"/>
          <w:sz w:val="22"/>
          <w:szCs w:val="22"/>
          <w:shd w:val="clear" w:color="auto" w:fill="FFFFFF"/>
        </w:rPr>
        <w:t>The RZSF Committee members are also responsible for conducting an annual evaluation to review the performance, protocols, committee structure, and goals of the Fund. The RZSF Committee may then suggest changes based on this evaluation. The evaluation will take place as an official, dedicated meeting.</w:t>
      </w:r>
    </w:p>
    <w:p w14:paraId="01190CDF" w14:textId="3D456AB9" w:rsidR="002D4B85" w:rsidRPr="00907CE2" w:rsidRDefault="002D4B85" w:rsidP="0011161F">
      <w:pPr>
        <w:rPr>
          <w:rFonts w:ascii="Calibri" w:hAnsi="Calibri" w:cs="Calibri"/>
          <w:color w:val="000000" w:themeColor="text1"/>
          <w:sz w:val="22"/>
          <w:szCs w:val="22"/>
          <w:shd w:val="clear" w:color="auto" w:fill="FFFFFF"/>
        </w:rPr>
      </w:pPr>
    </w:p>
    <w:p w14:paraId="2413DFF1" w14:textId="77777777" w:rsidR="001911ED" w:rsidRPr="00907CE2" w:rsidRDefault="0011161F" w:rsidP="0011161F">
      <w:pPr>
        <w:rPr>
          <w:rFonts w:ascii="Calibri" w:hAnsi="Calibri" w:cs="Calibri"/>
          <w:color w:val="000000" w:themeColor="text1"/>
          <w:sz w:val="22"/>
          <w:szCs w:val="22"/>
          <w:shd w:val="clear" w:color="auto" w:fill="FFFFFF"/>
        </w:rPr>
      </w:pPr>
      <w:r w:rsidRPr="00907CE2">
        <w:rPr>
          <w:rFonts w:ascii="Calibri" w:hAnsi="Calibri" w:cs="Calibri"/>
          <w:color w:val="000000" w:themeColor="text1"/>
          <w:sz w:val="22"/>
          <w:szCs w:val="22"/>
          <w:shd w:val="clear" w:color="auto" w:fill="FFFFFF"/>
        </w:rPr>
        <w:t>Meetings to update these bylaws and to conduct an annual evaluation of the Fund may coincide.</w:t>
      </w:r>
    </w:p>
    <w:p w14:paraId="0B19253A" w14:textId="77777777" w:rsidR="007871E9" w:rsidRPr="00907CE2" w:rsidRDefault="007871E9" w:rsidP="0011161F">
      <w:pPr>
        <w:rPr>
          <w:rFonts w:ascii="Calibri" w:hAnsi="Calibri" w:cs="Calibri"/>
          <w:b/>
          <w:bCs/>
          <w:color w:val="000000" w:themeColor="text1"/>
          <w:sz w:val="22"/>
          <w:szCs w:val="22"/>
          <w:shd w:val="clear" w:color="auto" w:fill="FFFFFF"/>
        </w:rPr>
      </w:pPr>
    </w:p>
    <w:p w14:paraId="015DE712" w14:textId="77777777" w:rsidR="007871E9" w:rsidRPr="00907CE2" w:rsidRDefault="007871E9" w:rsidP="0011161F">
      <w:pPr>
        <w:rPr>
          <w:rFonts w:ascii="Calibri" w:hAnsi="Calibri" w:cs="Calibri"/>
          <w:b/>
          <w:bCs/>
          <w:color w:val="000000" w:themeColor="text1"/>
          <w:sz w:val="22"/>
          <w:szCs w:val="22"/>
          <w:shd w:val="clear" w:color="auto" w:fill="FFFFFF"/>
        </w:rPr>
      </w:pPr>
    </w:p>
    <w:p w14:paraId="4A7B0A29" w14:textId="5EB5D94A" w:rsidR="0011161F" w:rsidRPr="00907CE2" w:rsidRDefault="0011161F" w:rsidP="0011161F">
      <w:pPr>
        <w:rPr>
          <w:rFonts w:ascii="Calibri" w:hAnsi="Calibri" w:cs="Calibri"/>
          <w:b/>
          <w:bCs/>
          <w:color w:val="000000" w:themeColor="text1"/>
          <w:sz w:val="22"/>
          <w:szCs w:val="22"/>
          <w:shd w:val="clear" w:color="auto" w:fill="FFFFFF"/>
        </w:rPr>
      </w:pPr>
      <w:r w:rsidRPr="00907CE2">
        <w:rPr>
          <w:rFonts w:ascii="Calibri" w:hAnsi="Calibri" w:cs="Calibri"/>
          <w:b/>
          <w:bCs/>
          <w:color w:val="000000" w:themeColor="text1"/>
          <w:sz w:val="22"/>
          <w:szCs w:val="22"/>
          <w:shd w:val="clear" w:color="auto" w:fill="FFFFFF"/>
        </w:rPr>
        <w:t>Section 1.3 – Voting and Powers</w:t>
      </w:r>
    </w:p>
    <w:p w14:paraId="1421E194" w14:textId="72D7B47E" w:rsidR="0011161F" w:rsidRPr="00907CE2" w:rsidRDefault="0011161F" w:rsidP="0011161F">
      <w:pPr>
        <w:rPr>
          <w:rFonts w:ascii="Calibri" w:hAnsi="Calibri" w:cs="Calibri"/>
          <w:color w:val="000000" w:themeColor="text1"/>
          <w:sz w:val="22"/>
          <w:szCs w:val="22"/>
          <w:shd w:val="clear" w:color="auto" w:fill="FFFFFF"/>
        </w:rPr>
      </w:pPr>
    </w:p>
    <w:p w14:paraId="2CAEE25A" w14:textId="31B03B92" w:rsidR="007E5307" w:rsidRPr="00907CE2" w:rsidRDefault="0011161F" w:rsidP="34D505E0">
      <w:pPr>
        <w:rPr>
          <w:rFonts w:ascii="Calibri" w:hAnsi="Calibri" w:cs="Calibri"/>
          <w:color w:val="000000" w:themeColor="text1"/>
          <w:sz w:val="22"/>
          <w:szCs w:val="22"/>
        </w:rPr>
      </w:pPr>
      <w:r w:rsidRPr="00907CE2">
        <w:rPr>
          <w:rFonts w:ascii="Calibri" w:hAnsi="Calibri" w:cs="Calibri"/>
          <w:color w:val="000000" w:themeColor="text1"/>
          <w:sz w:val="22"/>
          <w:szCs w:val="22"/>
          <w:shd w:val="clear" w:color="auto" w:fill="FFFFFF"/>
        </w:rPr>
        <w:t xml:space="preserve">The Ross Ziegelasch Sustainability Fund (RZSF) Committee has authority over the Student Sustainability Fee. </w:t>
      </w:r>
      <w:r w:rsidR="00A67832" w:rsidRPr="00907CE2">
        <w:rPr>
          <w:rFonts w:ascii="Calibri" w:hAnsi="Calibri" w:cs="Calibri"/>
          <w:color w:val="000000" w:themeColor="text1"/>
          <w:sz w:val="22"/>
          <w:szCs w:val="22"/>
          <w:shd w:val="clear" w:color="auto" w:fill="FFFFFF"/>
        </w:rPr>
        <w:t xml:space="preserve"> </w:t>
      </w:r>
      <w:r w:rsidRPr="00907CE2">
        <w:rPr>
          <w:rFonts w:ascii="Calibri" w:hAnsi="Calibri" w:cs="Calibri"/>
          <w:color w:val="000000" w:themeColor="text1"/>
          <w:sz w:val="22"/>
          <w:szCs w:val="22"/>
          <w:shd w:val="clear" w:color="auto" w:fill="FFFFFF"/>
        </w:rPr>
        <w:t xml:space="preserve">A majority vote of the Committee is required to allocate funds and make any other official decisions. A majority of the Committee vote is 6 votes (2/3). The quorum necessary for </w:t>
      </w:r>
      <w:r w:rsidR="007E5307" w:rsidRPr="00907CE2">
        <w:rPr>
          <w:rFonts w:ascii="Calibri" w:hAnsi="Calibri" w:cs="Calibri"/>
          <w:color w:val="000000" w:themeColor="text1"/>
          <w:sz w:val="22"/>
          <w:szCs w:val="22"/>
          <w:shd w:val="clear" w:color="auto" w:fill="FFFFFF"/>
        </w:rPr>
        <w:t>RZSF</w:t>
      </w:r>
      <w:r w:rsidRPr="00907CE2">
        <w:rPr>
          <w:rFonts w:ascii="Calibri" w:hAnsi="Calibri" w:cs="Calibri"/>
          <w:color w:val="000000" w:themeColor="text1"/>
          <w:sz w:val="22"/>
          <w:szCs w:val="22"/>
          <w:shd w:val="clear" w:color="auto" w:fill="FFFFFF"/>
        </w:rPr>
        <w:t xml:space="preserve"> business </w:t>
      </w:r>
      <w:r w:rsidRPr="00907CE2">
        <w:rPr>
          <w:rFonts w:ascii="Calibri" w:hAnsi="Calibri" w:cs="Calibri"/>
          <w:color w:val="000000" w:themeColor="text1"/>
          <w:sz w:val="22"/>
          <w:szCs w:val="22"/>
          <w:shd w:val="clear" w:color="auto" w:fill="FFFFFF"/>
        </w:rPr>
        <w:lastRenderedPageBreak/>
        <w:t xml:space="preserve">and voting </w:t>
      </w:r>
      <w:r w:rsidR="007E5307" w:rsidRPr="00907CE2">
        <w:rPr>
          <w:rFonts w:ascii="Calibri" w:hAnsi="Calibri" w:cs="Calibri"/>
          <w:color w:val="000000" w:themeColor="text1"/>
          <w:sz w:val="22"/>
          <w:szCs w:val="22"/>
        </w:rPr>
        <w:t>is comprised of at least six (6) members of the committee; the quorum must include at least four (4) of the student members of the Committee and two (2) of the non-student members.</w:t>
      </w:r>
      <w:r w:rsidR="007E5307" w:rsidRPr="00907CE2">
        <w:rPr>
          <w:rFonts w:ascii="Calibri" w:hAnsi="Calibri" w:cs="Calibri"/>
          <w:color w:val="000000" w:themeColor="text1"/>
          <w:sz w:val="22"/>
          <w:szCs w:val="22"/>
          <w:shd w:val="clear" w:color="auto" w:fill="FFFFFF"/>
        </w:rPr>
        <w:t xml:space="preserve"> </w:t>
      </w:r>
    </w:p>
    <w:p w14:paraId="65733E0B" w14:textId="2F990438" w:rsidR="007E5307" w:rsidRPr="00907CE2" w:rsidRDefault="007E5307" w:rsidP="34D505E0">
      <w:pPr>
        <w:rPr>
          <w:rFonts w:ascii="Calibri" w:hAnsi="Calibri" w:cs="Calibri"/>
          <w:color w:val="000000" w:themeColor="text1"/>
          <w:sz w:val="22"/>
          <w:szCs w:val="22"/>
        </w:rPr>
      </w:pPr>
    </w:p>
    <w:p w14:paraId="55612998" w14:textId="576683F8" w:rsidR="007E5307" w:rsidRPr="00907CE2" w:rsidRDefault="0011161F" w:rsidP="00A67832">
      <w:pPr>
        <w:rPr>
          <w:rFonts w:ascii="Calibri" w:hAnsi="Calibri" w:cs="Calibri"/>
          <w:color w:val="000000" w:themeColor="text1"/>
          <w:sz w:val="22"/>
          <w:szCs w:val="22"/>
          <w:shd w:val="clear" w:color="auto" w:fill="FFFFFF"/>
        </w:rPr>
      </w:pPr>
      <w:r w:rsidRPr="00907CE2">
        <w:rPr>
          <w:rFonts w:ascii="Calibri" w:hAnsi="Calibri" w:cs="Calibri"/>
          <w:color w:val="000000" w:themeColor="text1"/>
          <w:sz w:val="22"/>
          <w:szCs w:val="22"/>
          <w:shd w:val="clear" w:color="auto" w:fill="FFFFFF"/>
        </w:rPr>
        <w:t>Committee members with anticipated and acceptable absences on voting days can send in their votes prior to deliberation through proxy voting. Their evaluation and vote will be accounted for in the final vote.</w:t>
      </w:r>
      <w:r w:rsidR="007E5307" w:rsidRPr="00907CE2">
        <w:rPr>
          <w:rFonts w:ascii="Calibri" w:hAnsi="Calibri" w:cs="Calibri"/>
          <w:color w:val="000000" w:themeColor="text1"/>
          <w:sz w:val="22"/>
          <w:szCs w:val="22"/>
          <w:shd w:val="clear" w:color="auto" w:fill="FFFFFF"/>
        </w:rPr>
        <w:t xml:space="preserve"> </w:t>
      </w:r>
      <w:r w:rsidR="44E51350" w:rsidRPr="00907CE2">
        <w:rPr>
          <w:rFonts w:ascii="Calibri" w:hAnsi="Calibri" w:cs="Calibri"/>
          <w:color w:val="000000" w:themeColor="text1"/>
          <w:sz w:val="22"/>
          <w:szCs w:val="22"/>
          <w:shd w:val="clear" w:color="auto" w:fill="FFFFFF"/>
        </w:rPr>
        <w:t>A student must have another student as a proxy, preferably from the same entity as the member (I.e., the President of the Graduate Ass</w:t>
      </w:r>
      <w:r w:rsidR="4B4BA9B4" w:rsidRPr="00907CE2">
        <w:rPr>
          <w:rFonts w:ascii="Calibri" w:hAnsi="Calibri" w:cs="Calibri"/>
          <w:color w:val="000000" w:themeColor="text1"/>
          <w:sz w:val="22"/>
          <w:szCs w:val="22"/>
          <w:shd w:val="clear" w:color="auto" w:fill="FFFFFF"/>
        </w:rPr>
        <w:t xml:space="preserve">ociation </w:t>
      </w:r>
      <w:r w:rsidR="00762C75" w:rsidRPr="00907CE2">
        <w:rPr>
          <w:rFonts w:ascii="Calibri" w:hAnsi="Calibri" w:cs="Calibri"/>
          <w:color w:val="000000" w:themeColor="text1"/>
          <w:sz w:val="22"/>
          <w:szCs w:val="22"/>
          <w:shd w:val="clear" w:color="auto" w:fill="FFFFFF"/>
        </w:rPr>
        <w:t xml:space="preserve">is recommended to </w:t>
      </w:r>
      <w:r w:rsidR="4B4BA9B4" w:rsidRPr="00907CE2">
        <w:rPr>
          <w:rFonts w:ascii="Calibri" w:hAnsi="Calibri" w:cs="Calibri"/>
          <w:color w:val="000000" w:themeColor="text1"/>
          <w:sz w:val="22"/>
          <w:szCs w:val="22"/>
          <w:shd w:val="clear" w:color="auto" w:fill="FFFFFF"/>
        </w:rPr>
        <w:t xml:space="preserve">have a proxy from the Graduate Association, a member of Faculty Senate must have a proxy from Faculty Senate). </w:t>
      </w:r>
      <w:commentRangeStart w:id="0"/>
      <w:commentRangeEnd w:id="0"/>
      <w:r w:rsidRPr="00907CE2">
        <w:rPr>
          <w:rStyle w:val="CommentReference"/>
          <w:color w:val="000000" w:themeColor="text1"/>
        </w:rPr>
        <w:commentReference w:id="0"/>
      </w:r>
    </w:p>
    <w:p w14:paraId="281A8F70" w14:textId="22177D2D" w:rsidR="34D505E0" w:rsidRPr="00907CE2" w:rsidRDefault="34D505E0" w:rsidP="34D505E0">
      <w:pPr>
        <w:rPr>
          <w:rFonts w:ascii="Calibri" w:hAnsi="Calibri" w:cs="Calibri"/>
          <w:color w:val="000000" w:themeColor="text1"/>
          <w:sz w:val="22"/>
          <w:szCs w:val="22"/>
        </w:rPr>
      </w:pPr>
    </w:p>
    <w:p w14:paraId="56DE40CA" w14:textId="6907C4F5" w:rsidR="003F1003" w:rsidRPr="00907CE2" w:rsidRDefault="007E5307" w:rsidP="0011161F">
      <w:pPr>
        <w:rPr>
          <w:rFonts w:ascii="Calibri" w:hAnsi="Calibri" w:cs="Calibri"/>
          <w:color w:val="000000" w:themeColor="text1"/>
          <w:sz w:val="22"/>
          <w:szCs w:val="22"/>
          <w:shd w:val="clear" w:color="auto" w:fill="FFFFFF"/>
        </w:rPr>
      </w:pPr>
      <w:r w:rsidRPr="00907CE2">
        <w:rPr>
          <w:rFonts w:ascii="Calibri" w:hAnsi="Calibri" w:cs="Calibri"/>
          <w:color w:val="000000" w:themeColor="text1"/>
          <w:sz w:val="22"/>
          <w:szCs w:val="22"/>
          <w:shd w:val="clear" w:color="auto" w:fill="FFFFFF"/>
        </w:rPr>
        <w:t>The Ross Ziegelasch Sustainability Committee shall conduct its business in accordance with Robert’s Rules of Order and the procedures stipulated herein.</w:t>
      </w:r>
    </w:p>
    <w:p w14:paraId="6CD45FF3" w14:textId="2A71E90F" w:rsidR="003F1003" w:rsidRPr="00907CE2" w:rsidRDefault="003F1003" w:rsidP="0011161F">
      <w:pPr>
        <w:rPr>
          <w:rFonts w:ascii="Calibri" w:hAnsi="Calibri" w:cs="Calibri"/>
          <w:color w:val="000000" w:themeColor="text1"/>
          <w:sz w:val="22"/>
          <w:szCs w:val="22"/>
          <w:shd w:val="clear" w:color="auto" w:fill="FFFFFF"/>
        </w:rPr>
      </w:pPr>
    </w:p>
    <w:p w14:paraId="19A055C0" w14:textId="77777777" w:rsidR="007871E9" w:rsidRPr="00907CE2" w:rsidRDefault="007871E9" w:rsidP="0011161F">
      <w:pPr>
        <w:rPr>
          <w:rFonts w:ascii="Calibri" w:hAnsi="Calibri" w:cs="Calibri"/>
          <w:b/>
          <w:bCs/>
          <w:color w:val="000000" w:themeColor="text1"/>
          <w:sz w:val="22"/>
          <w:szCs w:val="22"/>
          <w:shd w:val="clear" w:color="auto" w:fill="FFFFFF"/>
        </w:rPr>
      </w:pPr>
    </w:p>
    <w:p w14:paraId="6F06C0FC" w14:textId="088962CF" w:rsidR="003F1003" w:rsidRPr="00907CE2" w:rsidRDefault="003F1003" w:rsidP="0011161F">
      <w:pPr>
        <w:rPr>
          <w:rFonts w:ascii="Calibri" w:hAnsi="Calibri" w:cs="Calibri"/>
          <w:b/>
          <w:bCs/>
          <w:color w:val="000000" w:themeColor="text1"/>
          <w:sz w:val="22"/>
          <w:szCs w:val="22"/>
          <w:shd w:val="clear" w:color="auto" w:fill="FFFFFF"/>
        </w:rPr>
      </w:pPr>
      <w:r w:rsidRPr="00907CE2">
        <w:rPr>
          <w:rFonts w:ascii="Calibri" w:hAnsi="Calibri" w:cs="Calibri"/>
          <w:b/>
          <w:bCs/>
          <w:color w:val="000000" w:themeColor="text1"/>
          <w:sz w:val="22"/>
          <w:szCs w:val="22"/>
          <w:shd w:val="clear" w:color="auto" w:fill="FFFFFF"/>
        </w:rPr>
        <w:t>Section 1.4 – RZSF Committee Structure and Representation</w:t>
      </w:r>
    </w:p>
    <w:p w14:paraId="252B307A" w14:textId="04EF8E0B" w:rsidR="003F1003" w:rsidRPr="00907CE2" w:rsidRDefault="003F1003" w:rsidP="0011161F">
      <w:pPr>
        <w:rPr>
          <w:rFonts w:ascii="Calibri" w:hAnsi="Calibri" w:cs="Calibri"/>
          <w:color w:val="000000" w:themeColor="text1"/>
          <w:sz w:val="22"/>
          <w:szCs w:val="22"/>
          <w:shd w:val="clear" w:color="auto" w:fill="FFFFFF"/>
        </w:rPr>
      </w:pPr>
    </w:p>
    <w:p w14:paraId="7528E7AD" w14:textId="306A2A1A" w:rsidR="003F1003" w:rsidRPr="00907CE2" w:rsidRDefault="003F1003" w:rsidP="008E4C3B">
      <w:pPr>
        <w:spacing w:line="480" w:lineRule="auto"/>
        <w:ind w:firstLine="360"/>
        <w:rPr>
          <w:rFonts w:ascii="Calibri" w:hAnsi="Calibri" w:cs="Calibri"/>
          <w:color w:val="000000" w:themeColor="text1"/>
          <w:sz w:val="22"/>
          <w:szCs w:val="22"/>
          <w:shd w:val="clear" w:color="auto" w:fill="FFFFFF"/>
        </w:rPr>
      </w:pPr>
      <w:r w:rsidRPr="00907CE2">
        <w:rPr>
          <w:rFonts w:ascii="Calibri" w:hAnsi="Calibri" w:cs="Calibri"/>
          <w:color w:val="000000" w:themeColor="text1"/>
          <w:sz w:val="22"/>
          <w:szCs w:val="22"/>
          <w:shd w:val="clear" w:color="auto" w:fill="FFFFFF"/>
        </w:rPr>
        <w:t xml:space="preserve">The </w:t>
      </w:r>
      <w:r w:rsidR="00A67832" w:rsidRPr="00907CE2">
        <w:rPr>
          <w:rFonts w:ascii="Calibri" w:hAnsi="Calibri" w:cs="Calibri"/>
          <w:color w:val="000000" w:themeColor="text1"/>
          <w:sz w:val="22"/>
          <w:szCs w:val="22"/>
          <w:shd w:val="clear" w:color="auto" w:fill="FFFFFF"/>
        </w:rPr>
        <w:t>C</w:t>
      </w:r>
      <w:r w:rsidRPr="00907CE2">
        <w:rPr>
          <w:rFonts w:ascii="Calibri" w:hAnsi="Calibri" w:cs="Calibri"/>
          <w:color w:val="000000" w:themeColor="text1"/>
          <w:sz w:val="22"/>
          <w:szCs w:val="22"/>
          <w:shd w:val="clear" w:color="auto" w:fill="FFFFFF"/>
        </w:rPr>
        <w:t xml:space="preserve">ommittee consists of members across two groups: </w:t>
      </w:r>
    </w:p>
    <w:p w14:paraId="13F07AA5" w14:textId="3008B83A" w:rsidR="00B73584" w:rsidRPr="00907CE2" w:rsidRDefault="00B73584" w:rsidP="00B73584">
      <w:pPr>
        <w:pStyle w:val="ListParagraph"/>
        <w:numPr>
          <w:ilvl w:val="1"/>
          <w:numId w:val="1"/>
        </w:numPr>
        <w:spacing w:line="480" w:lineRule="auto"/>
        <w:rPr>
          <w:rFonts w:ascii="Calibri" w:hAnsi="Calibri" w:cs="Calibri"/>
          <w:color w:val="000000" w:themeColor="text1"/>
          <w:sz w:val="22"/>
          <w:szCs w:val="22"/>
          <w:shd w:val="clear" w:color="auto" w:fill="FFFFFF"/>
        </w:rPr>
      </w:pPr>
      <w:r w:rsidRPr="00907CE2">
        <w:rPr>
          <w:rFonts w:ascii="Calibri" w:hAnsi="Calibri" w:cs="Calibri"/>
          <w:color w:val="000000" w:themeColor="text1"/>
          <w:sz w:val="22"/>
          <w:szCs w:val="22"/>
          <w:shd w:val="clear" w:color="auto" w:fill="FFFFFF"/>
        </w:rPr>
        <w:t xml:space="preserve">the </w:t>
      </w:r>
      <w:r w:rsidR="007E5307" w:rsidRPr="00907CE2">
        <w:rPr>
          <w:rFonts w:ascii="Calibri" w:hAnsi="Calibri" w:cs="Calibri"/>
          <w:color w:val="000000" w:themeColor="text1"/>
          <w:sz w:val="22"/>
          <w:szCs w:val="22"/>
          <w:shd w:val="clear" w:color="auto" w:fill="FFFFFF"/>
        </w:rPr>
        <w:t xml:space="preserve">Student Body President or </w:t>
      </w:r>
      <w:r w:rsidR="62DC6B1A" w:rsidRPr="00907CE2">
        <w:rPr>
          <w:rFonts w:ascii="Calibri" w:hAnsi="Calibri" w:cs="Calibri"/>
          <w:color w:val="000000" w:themeColor="text1"/>
          <w:sz w:val="22"/>
          <w:szCs w:val="22"/>
          <w:shd w:val="clear" w:color="auto" w:fill="FFFFFF"/>
        </w:rPr>
        <w:t>their</w:t>
      </w:r>
      <w:r w:rsidR="007E5307" w:rsidRPr="00907CE2">
        <w:rPr>
          <w:rFonts w:ascii="Calibri" w:hAnsi="Calibri" w:cs="Calibri"/>
          <w:color w:val="000000" w:themeColor="text1"/>
          <w:sz w:val="22"/>
          <w:szCs w:val="22"/>
        </w:rPr>
        <w:t xml:space="preserve"> designee </w:t>
      </w:r>
      <w:r w:rsidR="00B572CA" w:rsidRPr="00907CE2">
        <w:rPr>
          <w:rFonts w:ascii="Calibri" w:hAnsi="Calibri" w:cs="Calibri"/>
          <w:color w:val="000000" w:themeColor="text1"/>
          <w:sz w:val="22"/>
          <w:szCs w:val="22"/>
        </w:rPr>
        <w:t xml:space="preserve">who shall serve as Chair </w:t>
      </w:r>
    </w:p>
    <w:p w14:paraId="3854C21F" w14:textId="77777777" w:rsidR="00B73584" w:rsidRPr="00907CE2" w:rsidRDefault="00B73584" w:rsidP="00B73584">
      <w:pPr>
        <w:pStyle w:val="ListParagraph"/>
        <w:numPr>
          <w:ilvl w:val="1"/>
          <w:numId w:val="1"/>
        </w:numPr>
        <w:spacing w:line="480" w:lineRule="auto"/>
        <w:rPr>
          <w:rFonts w:ascii="Calibri" w:hAnsi="Calibri" w:cs="Calibri"/>
          <w:color w:val="000000" w:themeColor="text1"/>
          <w:sz w:val="22"/>
          <w:szCs w:val="22"/>
          <w:shd w:val="clear" w:color="auto" w:fill="FFFFFF"/>
        </w:rPr>
      </w:pPr>
      <w:r w:rsidRPr="00907CE2">
        <w:rPr>
          <w:rFonts w:ascii="Calibri" w:hAnsi="Calibri" w:cs="Calibri"/>
          <w:color w:val="000000" w:themeColor="text1"/>
          <w:sz w:val="22"/>
          <w:szCs w:val="22"/>
          <w:shd w:val="clear" w:color="auto" w:fill="FFFFFF"/>
        </w:rPr>
        <w:t>M</w:t>
      </w:r>
      <w:r w:rsidR="007E5307" w:rsidRPr="00907CE2">
        <w:rPr>
          <w:rFonts w:ascii="Calibri" w:hAnsi="Calibri" w:cs="Calibri"/>
          <w:color w:val="000000" w:themeColor="text1"/>
          <w:sz w:val="22"/>
          <w:szCs w:val="22"/>
          <w:shd w:val="clear" w:color="auto" w:fill="FFFFFF"/>
        </w:rPr>
        <w:t>ember of Campus Sustainability</w:t>
      </w:r>
    </w:p>
    <w:p w14:paraId="4F04E3EC" w14:textId="1600D0BE" w:rsidR="007E5307" w:rsidRPr="00907CE2" w:rsidRDefault="007E5307" w:rsidP="00B73584">
      <w:pPr>
        <w:pStyle w:val="ListParagraph"/>
        <w:numPr>
          <w:ilvl w:val="1"/>
          <w:numId w:val="1"/>
        </w:numPr>
        <w:spacing w:line="480" w:lineRule="auto"/>
        <w:rPr>
          <w:rFonts w:ascii="Calibri" w:hAnsi="Calibri" w:cs="Calibri"/>
          <w:color w:val="000000" w:themeColor="text1"/>
          <w:sz w:val="22"/>
          <w:szCs w:val="22"/>
          <w:shd w:val="clear" w:color="auto" w:fill="FFFFFF"/>
        </w:rPr>
      </w:pPr>
      <w:r w:rsidRPr="00907CE2">
        <w:rPr>
          <w:rFonts w:ascii="Calibri" w:hAnsi="Calibri" w:cs="Calibri"/>
          <w:color w:val="000000" w:themeColor="text1"/>
          <w:sz w:val="22"/>
          <w:szCs w:val="22"/>
        </w:rPr>
        <w:t>a member of Facility Maintenance</w:t>
      </w:r>
    </w:p>
    <w:p w14:paraId="4D4194A6" w14:textId="50125B5B" w:rsidR="007E5307" w:rsidRPr="00907CE2" w:rsidRDefault="007E5307" w:rsidP="008E4C3B">
      <w:pPr>
        <w:pStyle w:val="ListParagraph"/>
        <w:numPr>
          <w:ilvl w:val="1"/>
          <w:numId w:val="1"/>
        </w:numPr>
        <w:spacing w:line="480" w:lineRule="auto"/>
        <w:rPr>
          <w:rFonts w:ascii="Calibri" w:hAnsi="Calibri" w:cs="Calibri"/>
          <w:color w:val="000000" w:themeColor="text1"/>
          <w:sz w:val="22"/>
          <w:szCs w:val="22"/>
          <w:shd w:val="clear" w:color="auto" w:fill="FFFFFF"/>
        </w:rPr>
      </w:pPr>
      <w:r w:rsidRPr="00907CE2">
        <w:rPr>
          <w:rFonts w:ascii="Calibri" w:hAnsi="Calibri" w:cs="Calibri"/>
          <w:color w:val="000000" w:themeColor="text1"/>
          <w:sz w:val="22"/>
          <w:szCs w:val="22"/>
        </w:rPr>
        <w:t>a member of Planning, Design &amp; Construction</w:t>
      </w:r>
    </w:p>
    <w:p w14:paraId="6B479DF4" w14:textId="01A0676D" w:rsidR="007E5307" w:rsidRPr="00253165" w:rsidRDefault="007E5307" w:rsidP="008E4C3B">
      <w:pPr>
        <w:pStyle w:val="ListParagraph"/>
        <w:numPr>
          <w:ilvl w:val="1"/>
          <w:numId w:val="1"/>
        </w:numPr>
        <w:spacing w:line="480" w:lineRule="auto"/>
        <w:rPr>
          <w:rFonts w:ascii="Calibri" w:hAnsi="Calibri" w:cs="Calibri"/>
          <w:color w:val="000000" w:themeColor="text1"/>
          <w:sz w:val="22"/>
          <w:szCs w:val="22"/>
          <w:shd w:val="clear" w:color="auto" w:fill="FFFFFF"/>
        </w:rPr>
      </w:pPr>
      <w:r w:rsidRPr="00907CE2">
        <w:rPr>
          <w:rFonts w:ascii="Calibri" w:hAnsi="Calibri" w:cs="Calibri"/>
          <w:color w:val="000000" w:themeColor="text1"/>
          <w:sz w:val="22"/>
          <w:szCs w:val="22"/>
        </w:rPr>
        <w:t>a member of the Faculty Senate</w:t>
      </w:r>
    </w:p>
    <w:p w14:paraId="01AC7520" w14:textId="11378476" w:rsidR="00253165" w:rsidRPr="00907CE2" w:rsidRDefault="00253165" w:rsidP="008E4C3B">
      <w:pPr>
        <w:pStyle w:val="ListParagraph"/>
        <w:numPr>
          <w:ilvl w:val="1"/>
          <w:numId w:val="1"/>
        </w:numPr>
        <w:spacing w:line="480" w:lineRule="auto"/>
        <w:rPr>
          <w:rFonts w:ascii="Calibri" w:hAnsi="Calibri" w:cs="Calibri"/>
          <w:color w:val="000000" w:themeColor="text1"/>
          <w:sz w:val="22"/>
          <w:szCs w:val="22"/>
          <w:shd w:val="clear" w:color="auto" w:fill="FFFFFF"/>
        </w:rPr>
      </w:pPr>
      <w:r>
        <w:rPr>
          <w:rFonts w:ascii="Calibri" w:hAnsi="Calibri" w:cs="Calibri"/>
          <w:color w:val="000000" w:themeColor="text1"/>
          <w:sz w:val="22"/>
          <w:szCs w:val="22"/>
        </w:rPr>
        <w:t xml:space="preserve">a member of LSU Faculty appointed by the Faculty Senate </w:t>
      </w:r>
    </w:p>
    <w:p w14:paraId="4019C16C" w14:textId="55D1F8C7" w:rsidR="007E5307" w:rsidRPr="00907CE2" w:rsidRDefault="007E5307" w:rsidP="008E4C3B">
      <w:pPr>
        <w:pStyle w:val="ListParagraph"/>
        <w:numPr>
          <w:ilvl w:val="1"/>
          <w:numId w:val="1"/>
        </w:numPr>
        <w:spacing w:line="480" w:lineRule="auto"/>
        <w:rPr>
          <w:rFonts w:ascii="Calibri" w:hAnsi="Calibri" w:cs="Calibri"/>
          <w:color w:val="000000" w:themeColor="text1"/>
          <w:sz w:val="22"/>
          <w:szCs w:val="22"/>
          <w:shd w:val="clear" w:color="auto" w:fill="FFFFFF"/>
        </w:rPr>
      </w:pPr>
      <w:r w:rsidRPr="00907CE2">
        <w:rPr>
          <w:rFonts w:ascii="Calibri" w:hAnsi="Calibri" w:cs="Calibri"/>
          <w:color w:val="000000" w:themeColor="text1"/>
          <w:sz w:val="22"/>
          <w:szCs w:val="22"/>
        </w:rPr>
        <w:t>a member of the Staff Senate</w:t>
      </w:r>
    </w:p>
    <w:p w14:paraId="1FBF7A88" w14:textId="6C8B50FE" w:rsidR="007E5307" w:rsidRPr="00907CE2" w:rsidRDefault="00253165" w:rsidP="008E4C3B">
      <w:pPr>
        <w:pStyle w:val="ListParagraph"/>
        <w:numPr>
          <w:ilvl w:val="1"/>
          <w:numId w:val="1"/>
        </w:numPr>
        <w:spacing w:line="480" w:lineRule="auto"/>
        <w:rPr>
          <w:rFonts w:ascii="Calibri" w:hAnsi="Calibri" w:cs="Calibri"/>
          <w:color w:val="000000" w:themeColor="text1"/>
          <w:sz w:val="22"/>
          <w:szCs w:val="22"/>
          <w:shd w:val="clear" w:color="auto" w:fill="FFFFFF"/>
        </w:rPr>
      </w:pPr>
      <w:r>
        <w:rPr>
          <w:rFonts w:ascii="Calibri" w:hAnsi="Calibri" w:cs="Calibri"/>
          <w:color w:val="000000" w:themeColor="text1"/>
          <w:sz w:val="22"/>
          <w:szCs w:val="22"/>
        </w:rPr>
        <w:t>seven</w:t>
      </w:r>
      <w:r w:rsidR="007E5307" w:rsidRPr="00907CE2">
        <w:rPr>
          <w:rFonts w:ascii="Calibri" w:hAnsi="Calibri" w:cs="Calibri"/>
          <w:color w:val="000000" w:themeColor="text1"/>
          <w:sz w:val="22"/>
          <w:szCs w:val="22"/>
        </w:rPr>
        <w:t xml:space="preserve"> (</w:t>
      </w:r>
      <w:r>
        <w:rPr>
          <w:rFonts w:ascii="Calibri" w:hAnsi="Calibri" w:cs="Calibri"/>
          <w:color w:val="000000" w:themeColor="text1"/>
          <w:sz w:val="22"/>
          <w:szCs w:val="22"/>
        </w:rPr>
        <w:t>7</w:t>
      </w:r>
      <w:r w:rsidR="007E5307" w:rsidRPr="00907CE2">
        <w:rPr>
          <w:rFonts w:ascii="Calibri" w:hAnsi="Calibri" w:cs="Calibri"/>
          <w:color w:val="000000" w:themeColor="text1"/>
          <w:sz w:val="22"/>
          <w:szCs w:val="22"/>
        </w:rPr>
        <w:t>) students including:</w:t>
      </w:r>
    </w:p>
    <w:p w14:paraId="0CDA82A2" w14:textId="77777777" w:rsidR="00B51016" w:rsidRPr="00907CE2" w:rsidRDefault="007E5307" w:rsidP="008E4C3B">
      <w:pPr>
        <w:pStyle w:val="ListParagraph"/>
        <w:numPr>
          <w:ilvl w:val="2"/>
          <w:numId w:val="1"/>
        </w:numPr>
        <w:spacing w:line="480" w:lineRule="auto"/>
        <w:rPr>
          <w:rFonts w:ascii="Calibri" w:hAnsi="Calibri" w:cs="Calibri"/>
          <w:color w:val="000000" w:themeColor="text1"/>
          <w:sz w:val="22"/>
          <w:szCs w:val="22"/>
          <w:shd w:val="clear" w:color="auto" w:fill="FFFFFF"/>
        </w:rPr>
      </w:pPr>
      <w:r w:rsidRPr="00907CE2">
        <w:rPr>
          <w:rFonts w:ascii="Calibri" w:hAnsi="Calibri" w:cs="Calibri"/>
          <w:color w:val="000000" w:themeColor="text1"/>
          <w:sz w:val="22"/>
          <w:szCs w:val="22"/>
        </w:rPr>
        <w:t xml:space="preserve">Speaker of the </w:t>
      </w:r>
      <w:r w:rsidR="00B51016" w:rsidRPr="00907CE2">
        <w:rPr>
          <w:rFonts w:ascii="Calibri" w:hAnsi="Calibri" w:cs="Calibri"/>
          <w:color w:val="000000" w:themeColor="text1"/>
          <w:sz w:val="22"/>
          <w:szCs w:val="22"/>
        </w:rPr>
        <w:t xml:space="preserve">Student Senate </w:t>
      </w:r>
    </w:p>
    <w:p w14:paraId="789E785A" w14:textId="77777777" w:rsidR="00B51016" w:rsidRPr="00907CE2" w:rsidRDefault="00B51016" w:rsidP="008E4C3B">
      <w:pPr>
        <w:pStyle w:val="ListParagraph"/>
        <w:numPr>
          <w:ilvl w:val="2"/>
          <w:numId w:val="1"/>
        </w:numPr>
        <w:spacing w:line="480" w:lineRule="auto"/>
        <w:rPr>
          <w:rFonts w:ascii="Calibri" w:hAnsi="Calibri" w:cs="Calibri"/>
          <w:color w:val="000000" w:themeColor="text1"/>
          <w:sz w:val="22"/>
          <w:szCs w:val="22"/>
          <w:shd w:val="clear" w:color="auto" w:fill="FFFFFF"/>
        </w:rPr>
      </w:pPr>
      <w:r w:rsidRPr="00907CE2">
        <w:rPr>
          <w:rFonts w:ascii="Calibri" w:hAnsi="Calibri" w:cs="Calibri"/>
          <w:color w:val="000000" w:themeColor="text1"/>
          <w:sz w:val="22"/>
          <w:szCs w:val="22"/>
        </w:rPr>
        <w:t>President of the Graduate Student Association</w:t>
      </w:r>
    </w:p>
    <w:p w14:paraId="7B505FE0" w14:textId="5F5F9B8D" w:rsidR="00B51016" w:rsidRPr="00907CE2" w:rsidRDefault="00B51016" w:rsidP="008E4C3B">
      <w:pPr>
        <w:pStyle w:val="ListParagraph"/>
        <w:numPr>
          <w:ilvl w:val="2"/>
          <w:numId w:val="1"/>
        </w:numPr>
        <w:spacing w:line="480" w:lineRule="auto"/>
        <w:rPr>
          <w:rFonts w:ascii="Calibri" w:hAnsi="Calibri" w:cs="Calibri"/>
          <w:color w:val="000000" w:themeColor="text1"/>
          <w:sz w:val="22"/>
          <w:szCs w:val="22"/>
          <w:shd w:val="clear" w:color="auto" w:fill="FFFFFF"/>
        </w:rPr>
      </w:pPr>
      <w:r w:rsidRPr="00907CE2">
        <w:rPr>
          <w:rFonts w:ascii="Calibri" w:hAnsi="Calibri" w:cs="Calibri"/>
          <w:color w:val="000000" w:themeColor="text1"/>
          <w:sz w:val="22"/>
          <w:szCs w:val="22"/>
        </w:rPr>
        <w:t>President of the Veterinary College Council</w:t>
      </w:r>
    </w:p>
    <w:p w14:paraId="0ADF778A" w14:textId="37AF1550" w:rsidR="007E5307" w:rsidRPr="00253165" w:rsidRDefault="00B51016" w:rsidP="008E4C3B">
      <w:pPr>
        <w:pStyle w:val="ListParagraph"/>
        <w:numPr>
          <w:ilvl w:val="2"/>
          <w:numId w:val="1"/>
        </w:numPr>
        <w:spacing w:line="480" w:lineRule="auto"/>
        <w:rPr>
          <w:rFonts w:ascii="Calibri" w:hAnsi="Calibri" w:cs="Calibri"/>
          <w:color w:val="000000" w:themeColor="text1"/>
          <w:sz w:val="22"/>
          <w:szCs w:val="22"/>
          <w:shd w:val="clear" w:color="auto" w:fill="FFFFFF"/>
        </w:rPr>
      </w:pPr>
      <w:r w:rsidRPr="00907CE2">
        <w:rPr>
          <w:rFonts w:ascii="Calibri" w:hAnsi="Calibri" w:cs="Calibri"/>
          <w:color w:val="000000" w:themeColor="text1"/>
          <w:sz w:val="22"/>
          <w:szCs w:val="22"/>
        </w:rPr>
        <w:t>Two (2) other students to be appointed by Student Body President with Student Senate ratification</w:t>
      </w:r>
    </w:p>
    <w:p w14:paraId="52D16D69" w14:textId="308BE36C" w:rsidR="00253165" w:rsidRPr="00907CE2" w:rsidRDefault="00253165" w:rsidP="008E4C3B">
      <w:pPr>
        <w:pStyle w:val="ListParagraph"/>
        <w:numPr>
          <w:ilvl w:val="2"/>
          <w:numId w:val="1"/>
        </w:numPr>
        <w:spacing w:line="480" w:lineRule="auto"/>
        <w:rPr>
          <w:rFonts w:ascii="Calibri" w:hAnsi="Calibri" w:cs="Calibri"/>
          <w:color w:val="000000" w:themeColor="text1"/>
          <w:sz w:val="22"/>
          <w:szCs w:val="22"/>
          <w:shd w:val="clear" w:color="auto" w:fill="FFFFFF"/>
        </w:rPr>
      </w:pPr>
      <w:r>
        <w:rPr>
          <w:rFonts w:ascii="Calibri" w:hAnsi="Calibri" w:cs="Calibri"/>
          <w:color w:val="000000" w:themeColor="text1"/>
          <w:sz w:val="22"/>
          <w:szCs w:val="22"/>
        </w:rPr>
        <w:t xml:space="preserve">Two (2) other students from groups with an environmental focus. These students may not be current members of Student Government. </w:t>
      </w:r>
    </w:p>
    <w:p w14:paraId="02DB7C26" w14:textId="23258891" w:rsidR="00B73584" w:rsidRPr="00907CE2" w:rsidRDefault="00B73584" w:rsidP="00B73584">
      <w:pPr>
        <w:spacing w:line="480" w:lineRule="auto"/>
        <w:rPr>
          <w:rFonts w:ascii="Calibri" w:hAnsi="Calibri" w:cs="Calibri"/>
          <w:color w:val="000000" w:themeColor="text1"/>
          <w:sz w:val="22"/>
          <w:szCs w:val="22"/>
          <w:shd w:val="clear" w:color="auto" w:fill="FFFFFF"/>
        </w:rPr>
      </w:pPr>
      <w:r w:rsidRPr="00907CE2">
        <w:rPr>
          <w:rFonts w:ascii="Calibri" w:hAnsi="Calibri" w:cs="Calibri"/>
          <w:color w:val="000000" w:themeColor="text1"/>
          <w:sz w:val="22"/>
          <w:szCs w:val="22"/>
          <w:shd w:val="clear" w:color="auto" w:fill="FFFFFF"/>
        </w:rPr>
        <w:t>(The members may designate others to represent them on an ad-hoc or regular basis.)</w:t>
      </w:r>
    </w:p>
    <w:p w14:paraId="315CBA57" w14:textId="394E1568" w:rsidR="003F1003" w:rsidRPr="00907CE2" w:rsidRDefault="003F1003" w:rsidP="008E4C3B">
      <w:pPr>
        <w:pStyle w:val="ListParagraph"/>
        <w:numPr>
          <w:ilvl w:val="0"/>
          <w:numId w:val="1"/>
        </w:numPr>
        <w:spacing w:line="480" w:lineRule="auto"/>
        <w:rPr>
          <w:rFonts w:ascii="Calibri" w:hAnsi="Calibri" w:cs="Calibri"/>
          <w:color w:val="000000" w:themeColor="text1"/>
          <w:sz w:val="22"/>
          <w:szCs w:val="22"/>
          <w:shd w:val="clear" w:color="auto" w:fill="FFFFFF"/>
        </w:rPr>
      </w:pPr>
      <w:r w:rsidRPr="00907CE2">
        <w:rPr>
          <w:rFonts w:ascii="Calibri" w:hAnsi="Calibri" w:cs="Calibri"/>
          <w:color w:val="000000" w:themeColor="text1"/>
          <w:sz w:val="22"/>
          <w:szCs w:val="22"/>
          <w:shd w:val="clear" w:color="auto" w:fill="FFFFFF"/>
        </w:rPr>
        <w:lastRenderedPageBreak/>
        <w:t>Non-voting Advisors</w:t>
      </w:r>
    </w:p>
    <w:p w14:paraId="03981BA4" w14:textId="3A5E6FEF" w:rsidR="008E4C3B" w:rsidRPr="00907CE2" w:rsidRDefault="008E4C3B" w:rsidP="008E4C3B">
      <w:pPr>
        <w:pStyle w:val="ListParagraph"/>
        <w:numPr>
          <w:ilvl w:val="1"/>
          <w:numId w:val="1"/>
        </w:numPr>
        <w:spacing w:line="480" w:lineRule="auto"/>
        <w:rPr>
          <w:rFonts w:ascii="Calibri" w:hAnsi="Calibri" w:cs="Calibri"/>
          <w:color w:val="000000" w:themeColor="text1"/>
          <w:sz w:val="22"/>
          <w:szCs w:val="22"/>
          <w:shd w:val="clear" w:color="auto" w:fill="FFFFFF"/>
        </w:rPr>
      </w:pPr>
      <w:r w:rsidRPr="00907CE2">
        <w:rPr>
          <w:rFonts w:ascii="Calibri" w:hAnsi="Calibri" w:cs="Calibri"/>
          <w:color w:val="000000" w:themeColor="text1"/>
          <w:sz w:val="22"/>
          <w:szCs w:val="22"/>
        </w:rPr>
        <w:t>Vice President for Student Affairs, ex-officio</w:t>
      </w:r>
    </w:p>
    <w:p w14:paraId="53F8FA37" w14:textId="06A7F831" w:rsidR="008E4C3B" w:rsidRPr="00907CE2" w:rsidRDefault="008E4C3B" w:rsidP="008E4C3B">
      <w:pPr>
        <w:pStyle w:val="ListParagraph"/>
        <w:numPr>
          <w:ilvl w:val="1"/>
          <w:numId w:val="1"/>
        </w:numPr>
        <w:spacing w:line="480" w:lineRule="auto"/>
        <w:rPr>
          <w:rFonts w:ascii="Calibri" w:hAnsi="Calibri" w:cs="Calibri"/>
          <w:color w:val="000000" w:themeColor="text1"/>
          <w:sz w:val="22"/>
          <w:szCs w:val="22"/>
          <w:shd w:val="clear" w:color="auto" w:fill="FFFFFF"/>
        </w:rPr>
      </w:pPr>
      <w:r w:rsidRPr="00907CE2">
        <w:rPr>
          <w:rFonts w:ascii="Calibri" w:hAnsi="Calibri" w:cs="Calibri"/>
          <w:color w:val="000000" w:themeColor="text1"/>
          <w:sz w:val="22"/>
          <w:szCs w:val="22"/>
        </w:rPr>
        <w:t>the Financial Coordinator for the Student Government</w:t>
      </w:r>
    </w:p>
    <w:p w14:paraId="4B79C517" w14:textId="77777777" w:rsidR="007871E9" w:rsidRPr="00907CE2" w:rsidRDefault="008E4C3B" w:rsidP="007871E9">
      <w:pPr>
        <w:pStyle w:val="ListParagraph"/>
        <w:numPr>
          <w:ilvl w:val="2"/>
          <w:numId w:val="1"/>
        </w:numPr>
        <w:spacing w:line="480" w:lineRule="auto"/>
        <w:rPr>
          <w:rFonts w:ascii="Calibri" w:hAnsi="Calibri" w:cs="Calibri"/>
          <w:color w:val="000000" w:themeColor="text1"/>
          <w:sz w:val="22"/>
          <w:szCs w:val="22"/>
          <w:shd w:val="clear" w:color="auto" w:fill="FFFFFF"/>
        </w:rPr>
      </w:pPr>
      <w:r w:rsidRPr="00907CE2">
        <w:rPr>
          <w:rFonts w:ascii="Calibri" w:hAnsi="Calibri" w:cs="Calibri"/>
          <w:color w:val="000000" w:themeColor="text1"/>
          <w:sz w:val="22"/>
          <w:szCs w:val="22"/>
          <w:shd w:val="clear" w:color="auto" w:fill="FFFFFF"/>
        </w:rPr>
        <w:t>The Student Body President may also appoint ex-officio, non-voting member from his/her executive staff to serve as liaison to the Financial Coordinator for the Student Government</w:t>
      </w:r>
    </w:p>
    <w:p w14:paraId="4BFC5D0A" w14:textId="7452C44B" w:rsidR="008E4C3B" w:rsidRPr="00907CE2" w:rsidRDefault="007E5307" w:rsidP="007871E9">
      <w:pPr>
        <w:spacing w:line="480" w:lineRule="auto"/>
        <w:ind w:firstLine="720"/>
        <w:rPr>
          <w:rFonts w:ascii="Calibri" w:hAnsi="Calibri" w:cs="Calibri"/>
          <w:color w:val="000000" w:themeColor="text1"/>
          <w:sz w:val="22"/>
          <w:szCs w:val="22"/>
          <w:shd w:val="clear" w:color="auto" w:fill="FFFFFF"/>
        </w:rPr>
      </w:pPr>
      <w:r w:rsidRPr="00907CE2">
        <w:rPr>
          <w:rFonts w:ascii="Calibri" w:hAnsi="Calibri" w:cs="Calibri"/>
          <w:color w:val="000000" w:themeColor="text1"/>
          <w:sz w:val="22"/>
          <w:szCs w:val="22"/>
          <w:shd w:val="clear" w:color="auto" w:fill="FFFFFF"/>
        </w:rPr>
        <w:t>A minimum of 1</w:t>
      </w:r>
      <w:r w:rsidR="00253165">
        <w:rPr>
          <w:rFonts w:ascii="Calibri" w:hAnsi="Calibri" w:cs="Calibri"/>
          <w:color w:val="000000" w:themeColor="text1"/>
          <w:sz w:val="22"/>
          <w:szCs w:val="22"/>
          <w:shd w:val="clear" w:color="auto" w:fill="FFFFFF"/>
        </w:rPr>
        <w:t>4</w:t>
      </w:r>
      <w:r w:rsidRPr="00907CE2">
        <w:rPr>
          <w:rFonts w:ascii="Calibri" w:hAnsi="Calibri" w:cs="Calibri"/>
          <w:color w:val="000000" w:themeColor="text1"/>
          <w:sz w:val="22"/>
          <w:szCs w:val="22"/>
          <w:shd w:val="clear" w:color="auto" w:fill="FFFFFF"/>
        </w:rPr>
        <w:t xml:space="preserve"> voting members must make up the Committee. </w:t>
      </w:r>
    </w:p>
    <w:p w14:paraId="7FC79C99" w14:textId="77777777" w:rsidR="008E4C3B" w:rsidRPr="00907CE2" w:rsidRDefault="008E4C3B" w:rsidP="008E4C3B">
      <w:pPr>
        <w:rPr>
          <w:rFonts w:ascii="Calibri" w:hAnsi="Calibri" w:cs="Calibri"/>
          <w:color w:val="000000" w:themeColor="text1"/>
          <w:sz w:val="22"/>
          <w:szCs w:val="22"/>
          <w:shd w:val="clear" w:color="auto" w:fill="FFFFFF"/>
        </w:rPr>
      </w:pPr>
    </w:p>
    <w:p w14:paraId="6F58F69B" w14:textId="49983852" w:rsidR="008E4C3B" w:rsidRPr="00907CE2" w:rsidRDefault="008E4C3B" w:rsidP="008E4C3B">
      <w:pPr>
        <w:rPr>
          <w:rFonts w:ascii="Calibri" w:hAnsi="Calibri" w:cs="Calibri"/>
          <w:b/>
          <w:bCs/>
          <w:color w:val="000000" w:themeColor="text1"/>
          <w:sz w:val="22"/>
          <w:szCs w:val="22"/>
          <w:shd w:val="clear" w:color="auto" w:fill="FFFFFF"/>
        </w:rPr>
      </w:pPr>
      <w:r w:rsidRPr="00907CE2">
        <w:rPr>
          <w:rFonts w:ascii="Calibri" w:hAnsi="Calibri" w:cs="Calibri"/>
          <w:b/>
          <w:bCs/>
          <w:color w:val="000000" w:themeColor="text1"/>
          <w:sz w:val="22"/>
          <w:szCs w:val="22"/>
          <w:shd w:val="clear" w:color="auto" w:fill="FFFFFF"/>
        </w:rPr>
        <w:t xml:space="preserve">Section 1.5 </w:t>
      </w:r>
      <w:r w:rsidR="008E4273" w:rsidRPr="00907CE2">
        <w:rPr>
          <w:rFonts w:ascii="Calibri" w:hAnsi="Calibri" w:cs="Calibri"/>
          <w:b/>
          <w:bCs/>
          <w:color w:val="000000" w:themeColor="text1"/>
          <w:sz w:val="22"/>
          <w:szCs w:val="22"/>
          <w:shd w:val="clear" w:color="auto" w:fill="FFFFFF"/>
        </w:rPr>
        <w:t>- Committee</w:t>
      </w:r>
      <w:r w:rsidRPr="00907CE2">
        <w:rPr>
          <w:rFonts w:ascii="Calibri" w:hAnsi="Calibri" w:cs="Calibri"/>
          <w:b/>
          <w:bCs/>
          <w:color w:val="000000" w:themeColor="text1"/>
          <w:sz w:val="22"/>
          <w:szCs w:val="22"/>
          <w:shd w:val="clear" w:color="auto" w:fill="FFFFFF"/>
        </w:rPr>
        <w:t xml:space="preserve"> Member Replacement </w:t>
      </w:r>
    </w:p>
    <w:p w14:paraId="4FBB6FEE" w14:textId="64C1DFC4" w:rsidR="008E4C3B" w:rsidRPr="00907CE2" w:rsidRDefault="008E4C3B" w:rsidP="008E4C3B">
      <w:pPr>
        <w:rPr>
          <w:rFonts w:ascii="Calibri" w:hAnsi="Calibri" w:cs="Calibri"/>
          <w:color w:val="000000" w:themeColor="text1"/>
          <w:sz w:val="22"/>
          <w:szCs w:val="22"/>
          <w:shd w:val="clear" w:color="auto" w:fill="FFFFFF"/>
        </w:rPr>
      </w:pPr>
    </w:p>
    <w:p w14:paraId="7CB2566A" w14:textId="50EA1F3D" w:rsidR="008E4C3B" w:rsidRDefault="008E4C3B" w:rsidP="00A67832">
      <w:pPr>
        <w:jc w:val="both"/>
        <w:rPr>
          <w:rFonts w:ascii="Calibri" w:hAnsi="Calibri" w:cs="Calibri"/>
          <w:color w:val="000000" w:themeColor="text1"/>
          <w:sz w:val="22"/>
          <w:szCs w:val="22"/>
          <w:shd w:val="clear" w:color="auto" w:fill="FFFFFF"/>
        </w:rPr>
      </w:pPr>
      <w:r w:rsidRPr="00907CE2">
        <w:rPr>
          <w:rFonts w:ascii="Calibri" w:hAnsi="Calibri" w:cs="Calibri"/>
          <w:color w:val="000000" w:themeColor="text1"/>
          <w:sz w:val="22"/>
          <w:szCs w:val="22"/>
          <w:shd w:val="clear" w:color="auto" w:fill="FFFFFF"/>
        </w:rPr>
        <w:t xml:space="preserve">When a student member graduates, resigns, or steps down for any reason, the </w:t>
      </w:r>
      <w:r w:rsidR="00B73584" w:rsidRPr="00907CE2">
        <w:rPr>
          <w:rFonts w:ascii="Calibri" w:hAnsi="Calibri" w:cs="Calibri"/>
          <w:color w:val="000000" w:themeColor="text1"/>
          <w:sz w:val="22"/>
          <w:szCs w:val="22"/>
          <w:shd w:val="clear" w:color="auto" w:fill="FFFFFF"/>
        </w:rPr>
        <w:t xml:space="preserve">President of the Student Body may appoint a new student member with a </w:t>
      </w:r>
      <w:r w:rsidR="1F6A73FB" w:rsidRPr="00907CE2">
        <w:rPr>
          <w:rFonts w:ascii="Calibri" w:hAnsi="Calibri" w:cs="Calibri"/>
          <w:color w:val="000000" w:themeColor="text1"/>
          <w:sz w:val="22"/>
          <w:szCs w:val="22"/>
          <w:shd w:val="clear" w:color="auto" w:fill="FFFFFF"/>
        </w:rPr>
        <w:t>2/3 majority appr</w:t>
      </w:r>
      <w:commentRangeStart w:id="1"/>
      <w:r w:rsidR="00B73584" w:rsidRPr="00907CE2">
        <w:rPr>
          <w:rFonts w:ascii="Calibri" w:hAnsi="Calibri" w:cs="Calibri"/>
          <w:color w:val="000000" w:themeColor="text1"/>
          <w:sz w:val="22"/>
          <w:szCs w:val="22"/>
          <w:shd w:val="clear" w:color="auto" w:fill="FFFFFF"/>
        </w:rPr>
        <w:t>oval</w:t>
      </w:r>
      <w:commentRangeEnd w:id="1"/>
      <w:r w:rsidRPr="00907CE2">
        <w:rPr>
          <w:rStyle w:val="CommentReference"/>
          <w:color w:val="000000" w:themeColor="text1"/>
        </w:rPr>
        <w:commentReference w:id="1"/>
      </w:r>
      <w:r w:rsidR="00B73584" w:rsidRPr="00907CE2">
        <w:rPr>
          <w:rFonts w:ascii="Calibri" w:hAnsi="Calibri" w:cs="Calibri"/>
          <w:color w:val="000000" w:themeColor="text1"/>
          <w:sz w:val="22"/>
          <w:szCs w:val="22"/>
          <w:shd w:val="clear" w:color="auto" w:fill="FFFFFF"/>
        </w:rPr>
        <w:t xml:space="preserve"> of the Student Senate. </w:t>
      </w:r>
    </w:p>
    <w:p w14:paraId="40BD40C6" w14:textId="376ACF10" w:rsidR="00253165" w:rsidRDefault="00253165" w:rsidP="00A67832">
      <w:pPr>
        <w:jc w:val="both"/>
        <w:rPr>
          <w:rFonts w:ascii="Calibri" w:hAnsi="Calibri" w:cs="Calibri"/>
          <w:color w:val="000000" w:themeColor="text1"/>
          <w:sz w:val="22"/>
          <w:szCs w:val="22"/>
          <w:shd w:val="clear" w:color="auto" w:fill="FFFFFF"/>
        </w:rPr>
      </w:pPr>
    </w:p>
    <w:p w14:paraId="17965834" w14:textId="10266E3B" w:rsidR="00253165" w:rsidRPr="00907CE2" w:rsidRDefault="00253165" w:rsidP="00A67832">
      <w:pPr>
        <w:jc w:val="both"/>
        <w:rPr>
          <w:rFonts w:ascii="Calibri" w:hAnsi="Calibri" w:cs="Calibri"/>
          <w:color w:val="000000" w:themeColor="text1"/>
          <w:sz w:val="22"/>
          <w:szCs w:val="22"/>
          <w:shd w:val="clear" w:color="auto" w:fill="FFFFFF"/>
        </w:rPr>
      </w:pPr>
      <w:r>
        <w:rPr>
          <w:rFonts w:ascii="Calibri" w:hAnsi="Calibri" w:cs="Calibri"/>
          <w:color w:val="000000" w:themeColor="text1"/>
          <w:sz w:val="22"/>
          <w:szCs w:val="22"/>
          <w:shd w:val="clear" w:color="auto" w:fill="FFFFFF"/>
        </w:rPr>
        <w:t xml:space="preserve">Each member is allowed one (1) excused absence. An excused absence is defined as an absence of a committee member where they did not provide an excuse to the Chair prior to the meeting and did not send a proxy. At the second unexcused absence, that Committee member will be replaced/reappointed by the Student Body President or the leadership of the unit/division the Committee member represented. </w:t>
      </w:r>
    </w:p>
    <w:p w14:paraId="0B581D53" w14:textId="4E69A25D" w:rsidR="008E4C3B" w:rsidRPr="00907CE2" w:rsidRDefault="008E4C3B" w:rsidP="008E4C3B">
      <w:pPr>
        <w:rPr>
          <w:rFonts w:ascii="Calibri" w:hAnsi="Calibri" w:cs="Calibri"/>
          <w:color w:val="000000" w:themeColor="text1"/>
          <w:sz w:val="22"/>
          <w:szCs w:val="22"/>
          <w:shd w:val="clear" w:color="auto" w:fill="FFFFFF"/>
        </w:rPr>
      </w:pPr>
    </w:p>
    <w:p w14:paraId="45869FE1" w14:textId="3ACA492E" w:rsidR="008E4C3B" w:rsidRPr="00907CE2" w:rsidRDefault="008E4C3B" w:rsidP="008E4C3B">
      <w:pPr>
        <w:rPr>
          <w:rFonts w:ascii="Calibri" w:hAnsi="Calibri" w:cs="Calibri"/>
          <w:b/>
          <w:bCs/>
          <w:color w:val="000000" w:themeColor="text1"/>
          <w:sz w:val="22"/>
          <w:szCs w:val="22"/>
          <w:shd w:val="clear" w:color="auto" w:fill="FFFFFF"/>
        </w:rPr>
      </w:pPr>
      <w:r w:rsidRPr="00907CE2">
        <w:rPr>
          <w:rFonts w:ascii="Calibri" w:hAnsi="Calibri" w:cs="Calibri"/>
          <w:b/>
          <w:bCs/>
          <w:color w:val="000000" w:themeColor="text1"/>
          <w:sz w:val="22"/>
          <w:szCs w:val="22"/>
          <w:shd w:val="clear" w:color="auto" w:fill="FFFFFF"/>
        </w:rPr>
        <w:t>Section 1.6 – Conflict of Interest</w:t>
      </w:r>
    </w:p>
    <w:p w14:paraId="7D6636CF" w14:textId="55519FE1" w:rsidR="008E4C3B" w:rsidRPr="00907CE2" w:rsidRDefault="008E4C3B" w:rsidP="008E4C3B">
      <w:pPr>
        <w:rPr>
          <w:rFonts w:ascii="Calibri" w:hAnsi="Calibri" w:cs="Calibri"/>
          <w:color w:val="000000" w:themeColor="text1"/>
          <w:sz w:val="22"/>
          <w:szCs w:val="22"/>
          <w:shd w:val="clear" w:color="auto" w:fill="FFFFFF"/>
        </w:rPr>
      </w:pPr>
    </w:p>
    <w:p w14:paraId="376F5E2B" w14:textId="61C08C9F" w:rsidR="008E4C3B" w:rsidRPr="00907CE2" w:rsidRDefault="008E4C3B" w:rsidP="00A67832">
      <w:pPr>
        <w:jc w:val="both"/>
        <w:rPr>
          <w:rFonts w:ascii="Calibri" w:hAnsi="Calibri" w:cs="Calibri"/>
          <w:color w:val="000000" w:themeColor="text1"/>
          <w:sz w:val="22"/>
          <w:szCs w:val="22"/>
          <w:shd w:val="clear" w:color="auto" w:fill="FFFFFF"/>
        </w:rPr>
      </w:pPr>
      <w:r w:rsidRPr="00907CE2">
        <w:rPr>
          <w:rFonts w:ascii="Calibri" w:hAnsi="Calibri" w:cs="Calibri"/>
          <w:color w:val="000000" w:themeColor="text1"/>
          <w:sz w:val="22"/>
          <w:szCs w:val="22"/>
          <w:shd w:val="clear" w:color="auto" w:fill="FFFFFF"/>
        </w:rPr>
        <w:t xml:space="preserve">The Committee shall form and conduct itself in such a way that conflicts of interest are </w:t>
      </w:r>
      <w:r w:rsidR="00F35FDC" w:rsidRPr="00907CE2">
        <w:rPr>
          <w:rFonts w:ascii="Calibri" w:hAnsi="Calibri" w:cs="Calibri"/>
          <w:color w:val="000000" w:themeColor="text1"/>
          <w:sz w:val="22"/>
          <w:szCs w:val="22"/>
          <w:shd w:val="clear" w:color="auto" w:fill="FFFFFF"/>
        </w:rPr>
        <w:t>minimized,</w:t>
      </w:r>
      <w:r w:rsidRPr="00907CE2">
        <w:rPr>
          <w:rFonts w:ascii="Calibri" w:hAnsi="Calibri" w:cs="Calibri"/>
          <w:color w:val="000000" w:themeColor="text1"/>
          <w:sz w:val="22"/>
          <w:szCs w:val="22"/>
          <w:shd w:val="clear" w:color="auto" w:fill="FFFFFF"/>
        </w:rPr>
        <w:t xml:space="preserve"> and all potential conflicts of interest are made public. Each Committee member must declare current and past connection(s) to group(s) if said group(s) have put forth a proposal to the Committee. At the start of each semester, each Committee member will report their on- campus involvement and affiliations. </w:t>
      </w:r>
    </w:p>
    <w:p w14:paraId="755EC5E1" w14:textId="4FDA32B0" w:rsidR="008E4C3B" w:rsidRPr="00907CE2" w:rsidRDefault="008E4C3B" w:rsidP="008E4C3B">
      <w:pPr>
        <w:rPr>
          <w:rFonts w:ascii="Calibri" w:hAnsi="Calibri" w:cs="Calibri"/>
          <w:color w:val="000000" w:themeColor="text1"/>
          <w:sz w:val="22"/>
          <w:szCs w:val="22"/>
          <w:shd w:val="clear" w:color="auto" w:fill="FFFFFF"/>
        </w:rPr>
      </w:pPr>
    </w:p>
    <w:p w14:paraId="1E7A1F02" w14:textId="7D5EEDDE" w:rsidR="007871E9" w:rsidRDefault="008E4C3B" w:rsidP="00253165">
      <w:pPr>
        <w:jc w:val="both"/>
        <w:rPr>
          <w:rFonts w:ascii="Calibri" w:hAnsi="Calibri" w:cs="Calibri"/>
          <w:color w:val="000000" w:themeColor="text1"/>
          <w:sz w:val="22"/>
          <w:szCs w:val="22"/>
          <w:shd w:val="clear" w:color="auto" w:fill="FFFFFF"/>
        </w:rPr>
      </w:pPr>
      <w:r w:rsidRPr="00907CE2">
        <w:rPr>
          <w:rFonts w:ascii="Calibri" w:hAnsi="Calibri" w:cs="Calibri"/>
          <w:color w:val="000000" w:themeColor="text1"/>
          <w:sz w:val="22"/>
          <w:szCs w:val="22"/>
          <w:shd w:val="clear" w:color="auto" w:fill="FFFFFF"/>
        </w:rPr>
        <w:t>Where appropriate, Committee members are required to recuse themselves from voting on or discussing grant allocations for projects proposed by groups with which they are affiliated. For such votes, the “full Committee membership” as defined for voting majority purposes shall be decreased to account for the Committee member's recusal.</w:t>
      </w:r>
      <w:commentRangeStart w:id="2"/>
      <w:commentRangeEnd w:id="2"/>
      <w:r w:rsidRPr="00907CE2">
        <w:rPr>
          <w:rStyle w:val="CommentReference"/>
          <w:color w:val="000000" w:themeColor="text1"/>
        </w:rPr>
        <w:commentReference w:id="2"/>
      </w:r>
    </w:p>
    <w:p w14:paraId="3DD84619" w14:textId="77777777" w:rsidR="00253165" w:rsidRPr="00253165" w:rsidRDefault="00253165" w:rsidP="00253165">
      <w:pPr>
        <w:jc w:val="both"/>
        <w:rPr>
          <w:rFonts w:ascii="Calibri" w:hAnsi="Calibri" w:cs="Calibri"/>
          <w:color w:val="000000" w:themeColor="text1"/>
          <w:sz w:val="22"/>
          <w:szCs w:val="22"/>
          <w:shd w:val="clear" w:color="auto" w:fill="FFFFFF"/>
        </w:rPr>
      </w:pPr>
    </w:p>
    <w:p w14:paraId="0EDA295C" w14:textId="77777777" w:rsidR="00D7152E" w:rsidRPr="00907CE2" w:rsidRDefault="00D7152E" w:rsidP="008D1EE1">
      <w:pPr>
        <w:rPr>
          <w:rFonts w:ascii="Calibri" w:hAnsi="Calibri" w:cs="Calibri"/>
          <w:b/>
          <w:bCs/>
          <w:color w:val="000000" w:themeColor="text1"/>
          <w:sz w:val="26"/>
          <w:szCs w:val="26"/>
          <w:shd w:val="clear" w:color="auto" w:fill="FFFFFF"/>
        </w:rPr>
      </w:pPr>
    </w:p>
    <w:p w14:paraId="07C83FD1" w14:textId="2EFF9815" w:rsidR="008D1EE1" w:rsidRPr="00907CE2" w:rsidRDefault="008D1EE1" w:rsidP="008D1EE1">
      <w:pPr>
        <w:rPr>
          <w:rFonts w:ascii="Calibri" w:hAnsi="Calibri" w:cs="Calibri"/>
          <w:b/>
          <w:bCs/>
          <w:color w:val="000000" w:themeColor="text1"/>
          <w:sz w:val="26"/>
          <w:szCs w:val="26"/>
          <w:shd w:val="clear" w:color="auto" w:fill="FFFFFF"/>
        </w:rPr>
      </w:pPr>
      <w:r w:rsidRPr="00907CE2">
        <w:rPr>
          <w:rFonts w:ascii="Calibri" w:hAnsi="Calibri" w:cs="Calibri"/>
          <w:b/>
          <w:bCs/>
          <w:color w:val="000000" w:themeColor="text1"/>
          <w:sz w:val="26"/>
          <w:szCs w:val="26"/>
          <w:shd w:val="clear" w:color="auto" w:fill="FFFFFF"/>
        </w:rPr>
        <w:t>Article 2: RZSF Committee Member Duties and Responsibilities</w:t>
      </w:r>
    </w:p>
    <w:p w14:paraId="48B0E76D" w14:textId="4E04427D" w:rsidR="007871E9" w:rsidRPr="00907CE2" w:rsidRDefault="007871E9" w:rsidP="008D1EE1">
      <w:pPr>
        <w:rPr>
          <w:rFonts w:ascii="Calibri" w:hAnsi="Calibri" w:cs="Calibri"/>
          <w:b/>
          <w:bCs/>
          <w:color w:val="000000" w:themeColor="text1"/>
          <w:sz w:val="22"/>
          <w:szCs w:val="22"/>
          <w:shd w:val="clear" w:color="auto" w:fill="FFFFFF"/>
        </w:rPr>
      </w:pPr>
    </w:p>
    <w:p w14:paraId="2206C28F" w14:textId="60917E8E" w:rsidR="008D1EE1" w:rsidRPr="00907CE2" w:rsidRDefault="008D1EE1" w:rsidP="008D1EE1">
      <w:pPr>
        <w:rPr>
          <w:rFonts w:ascii="Calibri" w:hAnsi="Calibri" w:cs="Calibri"/>
          <w:b/>
          <w:bCs/>
          <w:color w:val="000000" w:themeColor="text1"/>
          <w:sz w:val="22"/>
          <w:szCs w:val="22"/>
          <w:shd w:val="clear" w:color="auto" w:fill="FFFFFF"/>
        </w:rPr>
      </w:pPr>
      <w:r w:rsidRPr="00907CE2">
        <w:rPr>
          <w:rFonts w:ascii="Calibri" w:hAnsi="Calibri" w:cs="Calibri"/>
          <w:b/>
          <w:bCs/>
          <w:color w:val="000000" w:themeColor="text1"/>
          <w:sz w:val="22"/>
          <w:szCs w:val="22"/>
          <w:shd w:val="clear" w:color="auto" w:fill="FFFFFF"/>
        </w:rPr>
        <w:t>Section 2.1 – Voting Committee Members Duties and Responsibilities</w:t>
      </w:r>
    </w:p>
    <w:p w14:paraId="5205B7D8" w14:textId="406ACCEF" w:rsidR="008D1EE1" w:rsidRPr="00907CE2" w:rsidRDefault="008D1EE1" w:rsidP="008D1EE1">
      <w:pPr>
        <w:rPr>
          <w:rFonts w:ascii="Calibri" w:hAnsi="Calibri" w:cs="Calibri"/>
          <w:color w:val="000000" w:themeColor="text1"/>
          <w:shd w:val="clear" w:color="auto" w:fill="FFFFFF"/>
        </w:rPr>
      </w:pPr>
    </w:p>
    <w:p w14:paraId="7CDB4C1F" w14:textId="0B494821" w:rsidR="00E02A68" w:rsidRPr="00907CE2" w:rsidRDefault="008D1EE1" w:rsidP="00D752BC">
      <w:pPr>
        <w:jc w:val="both"/>
        <w:rPr>
          <w:rFonts w:ascii="Calibri" w:hAnsi="Calibri" w:cs="Calibri"/>
          <w:color w:val="000000" w:themeColor="text1"/>
          <w:sz w:val="22"/>
          <w:szCs w:val="22"/>
          <w:shd w:val="clear" w:color="auto" w:fill="FFFFFF"/>
        </w:rPr>
      </w:pPr>
      <w:r w:rsidRPr="00907CE2">
        <w:rPr>
          <w:rFonts w:ascii="Calibri" w:hAnsi="Calibri" w:cs="Calibri"/>
          <w:color w:val="000000" w:themeColor="text1"/>
          <w:sz w:val="22"/>
          <w:szCs w:val="22"/>
          <w:shd w:val="clear" w:color="auto" w:fill="FFFFFF"/>
        </w:rPr>
        <w:t xml:space="preserve">Committee members serve as the deliberating body on the use of the Student Sustainability Fund monies accrued from the Student Sustainability Fee. The full Committee is required to be in session beginning and ending with the academic calendar year. </w:t>
      </w:r>
    </w:p>
    <w:p w14:paraId="0CE43FE1" w14:textId="77777777" w:rsidR="00E02A68" w:rsidRPr="00907CE2" w:rsidRDefault="00E02A68" w:rsidP="00E02A68">
      <w:pPr>
        <w:rPr>
          <w:rFonts w:ascii="Calibri" w:hAnsi="Calibri" w:cs="Calibri"/>
          <w:color w:val="000000" w:themeColor="text1"/>
          <w:sz w:val="22"/>
          <w:szCs w:val="22"/>
          <w:shd w:val="clear" w:color="auto" w:fill="FFFFFF"/>
        </w:rPr>
      </w:pPr>
      <w:r w:rsidRPr="00907CE2">
        <w:rPr>
          <w:rFonts w:ascii="Calibri" w:hAnsi="Calibri" w:cs="Calibri"/>
          <w:color w:val="000000" w:themeColor="text1"/>
          <w:sz w:val="22"/>
          <w:szCs w:val="22"/>
          <w:shd w:val="clear" w:color="auto" w:fill="FFFFFF"/>
        </w:rPr>
        <w:t>All voting members of the Committee will be responsible for the following:</w:t>
      </w:r>
    </w:p>
    <w:p w14:paraId="27390AE8" w14:textId="343997DA" w:rsidR="00E02A68" w:rsidRPr="00907CE2" w:rsidRDefault="00E02A68" w:rsidP="00D752BC">
      <w:pPr>
        <w:pStyle w:val="ListParagraph"/>
        <w:numPr>
          <w:ilvl w:val="0"/>
          <w:numId w:val="3"/>
        </w:numPr>
        <w:jc w:val="both"/>
        <w:rPr>
          <w:rFonts w:ascii="Calibri" w:hAnsi="Calibri" w:cs="Calibri"/>
          <w:color w:val="000000" w:themeColor="text1"/>
          <w:sz w:val="22"/>
          <w:szCs w:val="22"/>
          <w:shd w:val="clear" w:color="auto" w:fill="FFFFFF"/>
        </w:rPr>
      </w:pPr>
      <w:r w:rsidRPr="00907CE2">
        <w:rPr>
          <w:rFonts w:ascii="Calibri" w:hAnsi="Calibri" w:cs="Calibri"/>
          <w:color w:val="000000" w:themeColor="text1"/>
          <w:sz w:val="22"/>
          <w:szCs w:val="22"/>
          <w:shd w:val="clear" w:color="auto" w:fill="FFFFFF"/>
        </w:rPr>
        <w:lastRenderedPageBreak/>
        <w:t>Understanding the sustainability and climate goals of the University and applying these to make informed decisions on proposal funding and selection;</w:t>
      </w:r>
    </w:p>
    <w:p w14:paraId="12417A68" w14:textId="77777777" w:rsidR="00E02A68" w:rsidRPr="00907CE2" w:rsidRDefault="00E02A68" w:rsidP="00D752BC">
      <w:pPr>
        <w:pStyle w:val="ListParagraph"/>
        <w:numPr>
          <w:ilvl w:val="0"/>
          <w:numId w:val="3"/>
        </w:numPr>
        <w:jc w:val="both"/>
        <w:rPr>
          <w:rFonts w:ascii="Calibri" w:hAnsi="Calibri" w:cs="Calibri"/>
          <w:color w:val="000000" w:themeColor="text1"/>
          <w:sz w:val="22"/>
          <w:szCs w:val="22"/>
          <w:shd w:val="clear" w:color="auto" w:fill="FFFFFF"/>
        </w:rPr>
      </w:pPr>
      <w:r w:rsidRPr="00907CE2">
        <w:rPr>
          <w:rFonts w:ascii="Calibri" w:hAnsi="Calibri" w:cs="Calibri"/>
          <w:color w:val="000000" w:themeColor="text1"/>
          <w:sz w:val="22"/>
          <w:szCs w:val="22"/>
          <w:shd w:val="clear" w:color="auto" w:fill="FFFFFF"/>
        </w:rPr>
        <w:t>Representing the student population and making decisions in the best interest of the student community and the University as a whole;</w:t>
      </w:r>
    </w:p>
    <w:p w14:paraId="0118FAEE" w14:textId="77777777" w:rsidR="00E02A68" w:rsidRPr="00907CE2" w:rsidRDefault="00E02A68" w:rsidP="00D752BC">
      <w:pPr>
        <w:pStyle w:val="ListParagraph"/>
        <w:numPr>
          <w:ilvl w:val="0"/>
          <w:numId w:val="3"/>
        </w:numPr>
        <w:jc w:val="both"/>
        <w:rPr>
          <w:rFonts w:ascii="Calibri" w:hAnsi="Calibri" w:cs="Calibri"/>
          <w:color w:val="000000" w:themeColor="text1"/>
          <w:sz w:val="22"/>
          <w:szCs w:val="22"/>
          <w:shd w:val="clear" w:color="auto" w:fill="FFFFFF"/>
        </w:rPr>
      </w:pPr>
      <w:r w:rsidRPr="00907CE2">
        <w:rPr>
          <w:rFonts w:ascii="Calibri" w:hAnsi="Calibri" w:cs="Calibri"/>
          <w:color w:val="000000" w:themeColor="text1"/>
          <w:sz w:val="22"/>
          <w:szCs w:val="22"/>
          <w:shd w:val="clear" w:color="auto" w:fill="FFFFFF"/>
        </w:rPr>
        <w:t>Maintaining an unbiased approach to all deliberations and decisions – including freedom from both actual and potential conflicts of interest;</w:t>
      </w:r>
    </w:p>
    <w:p w14:paraId="5C654A45" w14:textId="77777777" w:rsidR="00E02A68" w:rsidRPr="00907CE2" w:rsidRDefault="00E02A68" w:rsidP="00E02A68">
      <w:pPr>
        <w:pStyle w:val="ListParagraph"/>
        <w:numPr>
          <w:ilvl w:val="0"/>
          <w:numId w:val="3"/>
        </w:numPr>
        <w:rPr>
          <w:rFonts w:ascii="Calibri" w:hAnsi="Calibri" w:cs="Calibri"/>
          <w:color w:val="000000" w:themeColor="text1"/>
          <w:sz w:val="22"/>
          <w:szCs w:val="22"/>
          <w:shd w:val="clear" w:color="auto" w:fill="FFFFFF"/>
        </w:rPr>
      </w:pPr>
      <w:r w:rsidRPr="00907CE2">
        <w:rPr>
          <w:rFonts w:ascii="Calibri" w:hAnsi="Calibri" w:cs="Calibri"/>
          <w:color w:val="000000" w:themeColor="text1"/>
          <w:sz w:val="22"/>
          <w:szCs w:val="22"/>
          <w:shd w:val="clear" w:color="auto" w:fill="FFFFFF"/>
        </w:rPr>
        <w:t>Reading, understanding, and deliberating on submitted Proposals;</w:t>
      </w:r>
    </w:p>
    <w:p w14:paraId="3599D6D1" w14:textId="4B9D4855" w:rsidR="00E02A68" w:rsidRPr="00907CE2" w:rsidRDefault="00E02A68" w:rsidP="00E02A68">
      <w:pPr>
        <w:pStyle w:val="ListParagraph"/>
        <w:numPr>
          <w:ilvl w:val="0"/>
          <w:numId w:val="3"/>
        </w:numPr>
        <w:rPr>
          <w:rFonts w:ascii="Calibri" w:hAnsi="Calibri" w:cs="Calibri"/>
          <w:color w:val="000000" w:themeColor="text1"/>
          <w:sz w:val="22"/>
          <w:szCs w:val="22"/>
          <w:shd w:val="clear" w:color="auto" w:fill="FFFFFF"/>
        </w:rPr>
      </w:pPr>
      <w:r w:rsidRPr="00907CE2">
        <w:rPr>
          <w:rFonts w:ascii="Calibri" w:hAnsi="Calibri" w:cs="Calibri"/>
          <w:color w:val="000000" w:themeColor="text1"/>
          <w:sz w:val="22"/>
          <w:szCs w:val="22"/>
          <w:shd w:val="clear" w:color="auto" w:fill="FFFFFF"/>
        </w:rPr>
        <w:t>Evaluating and adjusting RZSF operations &amp; processes;</w:t>
      </w:r>
      <w:r w:rsidR="00D752BC" w:rsidRPr="00907CE2">
        <w:rPr>
          <w:rFonts w:ascii="Calibri" w:hAnsi="Calibri" w:cs="Calibri"/>
          <w:color w:val="000000" w:themeColor="text1"/>
          <w:sz w:val="22"/>
          <w:szCs w:val="22"/>
          <w:shd w:val="clear" w:color="auto" w:fill="FFFFFF"/>
        </w:rPr>
        <w:t xml:space="preserve"> and</w:t>
      </w:r>
    </w:p>
    <w:p w14:paraId="774EEDCA" w14:textId="77C46354" w:rsidR="00E02A68" w:rsidRPr="00907CE2" w:rsidRDefault="00E02A68" w:rsidP="00E02A68">
      <w:pPr>
        <w:pStyle w:val="ListParagraph"/>
        <w:numPr>
          <w:ilvl w:val="0"/>
          <w:numId w:val="3"/>
        </w:numPr>
        <w:rPr>
          <w:rFonts w:ascii="Calibri" w:hAnsi="Calibri" w:cs="Calibri"/>
          <w:color w:val="000000" w:themeColor="text1"/>
          <w:sz w:val="22"/>
          <w:szCs w:val="22"/>
          <w:shd w:val="clear" w:color="auto" w:fill="FFFFFF"/>
        </w:rPr>
      </w:pPr>
      <w:r w:rsidRPr="00907CE2">
        <w:rPr>
          <w:rFonts w:ascii="Calibri" w:hAnsi="Calibri" w:cs="Calibri"/>
          <w:color w:val="000000" w:themeColor="text1"/>
          <w:sz w:val="22"/>
          <w:szCs w:val="22"/>
          <w:shd w:val="clear" w:color="auto" w:fill="FFFFFF"/>
        </w:rPr>
        <w:t>Communicating with the campus community about RZSF grant opportunities</w:t>
      </w:r>
      <w:r w:rsidR="00D752BC" w:rsidRPr="00907CE2">
        <w:rPr>
          <w:rFonts w:ascii="Calibri" w:hAnsi="Calibri" w:cs="Calibri"/>
          <w:color w:val="000000" w:themeColor="text1"/>
          <w:sz w:val="22"/>
          <w:szCs w:val="22"/>
          <w:shd w:val="clear" w:color="auto" w:fill="FFFFFF"/>
        </w:rPr>
        <w:t>.</w:t>
      </w:r>
    </w:p>
    <w:p w14:paraId="7D6AB311" w14:textId="01648E36" w:rsidR="00E02A68" w:rsidRPr="00907CE2" w:rsidRDefault="00E02A68" w:rsidP="00E02A68">
      <w:pPr>
        <w:rPr>
          <w:rFonts w:ascii="Calibri" w:hAnsi="Calibri" w:cs="Calibri"/>
          <w:color w:val="000000" w:themeColor="text1"/>
          <w:shd w:val="clear" w:color="auto" w:fill="FFFFFF"/>
        </w:rPr>
      </w:pPr>
    </w:p>
    <w:p w14:paraId="09B06AFD" w14:textId="50051652" w:rsidR="00E02A68" w:rsidRPr="00907CE2" w:rsidRDefault="00E02A68" w:rsidP="00E02A68">
      <w:pPr>
        <w:rPr>
          <w:rFonts w:ascii="Calibri" w:hAnsi="Calibri" w:cs="Calibri"/>
          <w:color w:val="000000" w:themeColor="text1"/>
          <w:shd w:val="clear" w:color="auto" w:fill="FFFFFF"/>
        </w:rPr>
      </w:pPr>
    </w:p>
    <w:p w14:paraId="6E3625C9" w14:textId="010EA235" w:rsidR="00E02A68" w:rsidRPr="00907CE2" w:rsidRDefault="00E02A68" w:rsidP="00E02A68">
      <w:pPr>
        <w:rPr>
          <w:rFonts w:ascii="Calibri" w:hAnsi="Calibri" w:cs="Calibri"/>
          <w:b/>
          <w:bCs/>
          <w:color w:val="000000" w:themeColor="text1"/>
          <w:sz w:val="26"/>
          <w:szCs w:val="26"/>
          <w:shd w:val="clear" w:color="auto" w:fill="FFFFFF"/>
        </w:rPr>
      </w:pPr>
      <w:r w:rsidRPr="00907CE2">
        <w:rPr>
          <w:rFonts w:ascii="Calibri" w:hAnsi="Calibri" w:cs="Calibri"/>
          <w:b/>
          <w:bCs/>
          <w:color w:val="000000" w:themeColor="text1"/>
          <w:sz w:val="26"/>
          <w:szCs w:val="26"/>
          <w:shd w:val="clear" w:color="auto" w:fill="FFFFFF"/>
        </w:rPr>
        <w:t xml:space="preserve">Article 3 </w:t>
      </w:r>
      <w:r w:rsidR="00421092" w:rsidRPr="00907CE2">
        <w:rPr>
          <w:rFonts w:ascii="Calibri" w:hAnsi="Calibri" w:cs="Calibri"/>
          <w:b/>
          <w:bCs/>
          <w:color w:val="000000" w:themeColor="text1"/>
          <w:sz w:val="26"/>
          <w:szCs w:val="26"/>
          <w:shd w:val="clear" w:color="auto" w:fill="FFFFFF"/>
        </w:rPr>
        <w:t>– Project Proposal Application Process, Eligibility, and Selection</w:t>
      </w:r>
    </w:p>
    <w:p w14:paraId="2D880823" w14:textId="77777777" w:rsidR="00E02A68" w:rsidRPr="00907CE2" w:rsidRDefault="00E02A68" w:rsidP="00E02A68">
      <w:pPr>
        <w:rPr>
          <w:rFonts w:ascii="Calibri" w:hAnsi="Calibri" w:cs="Calibri"/>
          <w:color w:val="000000" w:themeColor="text1"/>
          <w:shd w:val="clear" w:color="auto" w:fill="FFFFFF"/>
        </w:rPr>
      </w:pPr>
    </w:p>
    <w:p w14:paraId="6BC451BA" w14:textId="7B2ABBC2" w:rsidR="001911ED" w:rsidRPr="00907CE2" w:rsidRDefault="001911ED" w:rsidP="00E02A68">
      <w:pPr>
        <w:rPr>
          <w:rFonts w:ascii="Calibri" w:hAnsi="Calibri" w:cs="Calibri"/>
          <w:b/>
          <w:bCs/>
          <w:color w:val="000000" w:themeColor="text1"/>
          <w:sz w:val="22"/>
          <w:szCs w:val="22"/>
          <w:shd w:val="clear" w:color="auto" w:fill="FFFFFF"/>
        </w:rPr>
      </w:pPr>
      <w:r w:rsidRPr="00907CE2">
        <w:rPr>
          <w:rFonts w:ascii="Calibri" w:hAnsi="Calibri" w:cs="Calibri"/>
          <w:b/>
          <w:bCs/>
          <w:color w:val="000000" w:themeColor="text1"/>
          <w:sz w:val="22"/>
          <w:szCs w:val="22"/>
          <w:shd w:val="clear" w:color="auto" w:fill="FFFFFF"/>
        </w:rPr>
        <w:t>Section 3.1 – Preliminary Proposal Applications</w:t>
      </w:r>
    </w:p>
    <w:p w14:paraId="317208E9" w14:textId="7ECCA570" w:rsidR="001911ED" w:rsidRPr="00907CE2" w:rsidRDefault="001911ED" w:rsidP="00E02A68">
      <w:pPr>
        <w:rPr>
          <w:rFonts w:ascii="Calibri" w:hAnsi="Calibri" w:cs="Calibri"/>
          <w:color w:val="000000" w:themeColor="text1"/>
          <w:shd w:val="clear" w:color="auto" w:fill="FFFFFF"/>
        </w:rPr>
      </w:pPr>
    </w:p>
    <w:p w14:paraId="566A4D43" w14:textId="4D317E13" w:rsidR="0028620B" w:rsidRPr="00907CE2" w:rsidRDefault="003F110C" w:rsidP="00D752BC">
      <w:pPr>
        <w:jc w:val="both"/>
        <w:rPr>
          <w:rFonts w:ascii="Calibri" w:hAnsi="Calibri" w:cs="Calibri"/>
          <w:color w:val="000000" w:themeColor="text1"/>
          <w:sz w:val="22"/>
          <w:szCs w:val="22"/>
          <w:shd w:val="clear" w:color="auto" w:fill="FFFFFF"/>
        </w:rPr>
      </w:pPr>
      <w:r w:rsidRPr="00907CE2">
        <w:rPr>
          <w:rFonts w:ascii="Calibri" w:hAnsi="Calibri" w:cs="Calibri"/>
          <w:color w:val="000000" w:themeColor="text1"/>
          <w:sz w:val="22"/>
          <w:szCs w:val="22"/>
          <w:shd w:val="clear" w:color="auto" w:fill="FFFFFF"/>
        </w:rPr>
        <w:t xml:space="preserve">All projects will go through a pre-proposal questioning forum. The hard deadline for pre-proposal submissions is </w:t>
      </w:r>
      <w:r w:rsidRPr="00907CE2">
        <w:rPr>
          <w:rFonts w:ascii="Calibri" w:hAnsi="Calibri" w:cs="Calibri"/>
          <w:b/>
          <w:bCs/>
          <w:color w:val="000000" w:themeColor="text1"/>
          <w:sz w:val="22"/>
          <w:szCs w:val="22"/>
          <w:shd w:val="clear" w:color="auto" w:fill="FFFFFF"/>
        </w:rPr>
        <w:t>October 31</w:t>
      </w:r>
      <w:r w:rsidRPr="00907CE2">
        <w:rPr>
          <w:rFonts w:ascii="Calibri" w:hAnsi="Calibri" w:cs="Calibri"/>
          <w:b/>
          <w:bCs/>
          <w:color w:val="000000" w:themeColor="text1"/>
          <w:sz w:val="22"/>
          <w:szCs w:val="22"/>
          <w:shd w:val="clear" w:color="auto" w:fill="FFFFFF"/>
          <w:vertAlign w:val="superscript"/>
        </w:rPr>
        <w:t>st</w:t>
      </w:r>
      <w:r w:rsidRPr="00907CE2">
        <w:rPr>
          <w:rFonts w:ascii="Calibri" w:hAnsi="Calibri" w:cs="Calibri"/>
          <w:color w:val="000000" w:themeColor="text1"/>
          <w:sz w:val="22"/>
          <w:szCs w:val="22"/>
          <w:shd w:val="clear" w:color="auto" w:fill="FFFFFF"/>
        </w:rPr>
        <w:t xml:space="preserve">. The Committee will review the submitted applications and provide appropriate feedback. After the applicant has received the pre-proposal suggestions and feedback, the formal application must be filled out and submitted by </w:t>
      </w:r>
      <w:r w:rsidRPr="00907CE2">
        <w:rPr>
          <w:rFonts w:ascii="Calibri" w:hAnsi="Calibri" w:cs="Calibri"/>
          <w:b/>
          <w:bCs/>
          <w:color w:val="000000" w:themeColor="text1"/>
          <w:sz w:val="22"/>
          <w:szCs w:val="22"/>
          <w:shd w:val="clear" w:color="auto" w:fill="FFFFFF"/>
        </w:rPr>
        <w:t xml:space="preserve">November </w:t>
      </w:r>
      <w:r w:rsidR="00253165">
        <w:rPr>
          <w:rFonts w:ascii="Calibri" w:hAnsi="Calibri" w:cs="Calibri"/>
          <w:b/>
          <w:bCs/>
          <w:color w:val="000000" w:themeColor="text1"/>
          <w:sz w:val="22"/>
          <w:szCs w:val="22"/>
          <w:shd w:val="clear" w:color="auto" w:fill="FFFFFF"/>
        </w:rPr>
        <w:t>30</w:t>
      </w:r>
      <w:r w:rsidRPr="00907CE2">
        <w:rPr>
          <w:rFonts w:ascii="Calibri" w:hAnsi="Calibri" w:cs="Calibri"/>
          <w:b/>
          <w:bCs/>
          <w:color w:val="000000" w:themeColor="text1"/>
          <w:sz w:val="22"/>
          <w:szCs w:val="22"/>
          <w:shd w:val="clear" w:color="auto" w:fill="FFFFFF"/>
          <w:vertAlign w:val="superscript"/>
        </w:rPr>
        <w:t>th</w:t>
      </w:r>
      <w:r w:rsidRPr="00907CE2">
        <w:rPr>
          <w:rFonts w:ascii="Calibri" w:hAnsi="Calibri" w:cs="Calibri"/>
          <w:color w:val="000000" w:themeColor="text1"/>
          <w:sz w:val="22"/>
          <w:szCs w:val="22"/>
          <w:shd w:val="clear" w:color="auto" w:fill="FFFFFF"/>
        </w:rPr>
        <w:t>.</w:t>
      </w:r>
      <w:commentRangeStart w:id="3"/>
      <w:commentRangeEnd w:id="3"/>
      <w:r w:rsidRPr="00907CE2">
        <w:rPr>
          <w:rStyle w:val="CommentReference"/>
          <w:color w:val="000000" w:themeColor="text1"/>
        </w:rPr>
        <w:commentReference w:id="3"/>
      </w:r>
      <w:r w:rsidR="00253165">
        <w:rPr>
          <w:rFonts w:ascii="Calibri" w:hAnsi="Calibri" w:cs="Calibri"/>
          <w:color w:val="000000" w:themeColor="text1"/>
          <w:sz w:val="22"/>
          <w:szCs w:val="22"/>
          <w:shd w:val="clear" w:color="auto" w:fill="FFFFFF"/>
        </w:rPr>
        <w:t xml:space="preserve"> A second proposal period may be opened during the Spring semester with a 2/3 vote of the Committee’s approval. </w:t>
      </w:r>
    </w:p>
    <w:p w14:paraId="218BA85D" w14:textId="05C6CC88" w:rsidR="0028620B" w:rsidRPr="00907CE2" w:rsidRDefault="0028620B" w:rsidP="00E02A68">
      <w:pPr>
        <w:rPr>
          <w:rFonts w:ascii="Calibri" w:hAnsi="Calibri" w:cs="Calibri"/>
          <w:color w:val="000000" w:themeColor="text1"/>
          <w:shd w:val="clear" w:color="auto" w:fill="FFFFFF"/>
        </w:rPr>
      </w:pPr>
    </w:p>
    <w:p w14:paraId="2D6F05F0" w14:textId="77777777" w:rsidR="0028620B" w:rsidRPr="00907CE2" w:rsidRDefault="0028620B" w:rsidP="00E02A68">
      <w:pPr>
        <w:rPr>
          <w:rFonts w:ascii="Calibri" w:hAnsi="Calibri" w:cs="Calibri"/>
          <w:color w:val="000000" w:themeColor="text1"/>
          <w:shd w:val="clear" w:color="auto" w:fill="FFFFFF"/>
        </w:rPr>
      </w:pPr>
    </w:p>
    <w:p w14:paraId="44DBA631" w14:textId="0FA7C726" w:rsidR="00E02A68" w:rsidRPr="00907CE2" w:rsidRDefault="00E02A68" w:rsidP="00E02A68">
      <w:pPr>
        <w:rPr>
          <w:rFonts w:ascii="Calibri" w:hAnsi="Calibri" w:cs="Calibri"/>
          <w:b/>
          <w:bCs/>
          <w:color w:val="000000" w:themeColor="text1"/>
          <w:sz w:val="22"/>
          <w:szCs w:val="22"/>
          <w:shd w:val="clear" w:color="auto" w:fill="FFFFFF"/>
        </w:rPr>
      </w:pPr>
      <w:r w:rsidRPr="00907CE2">
        <w:rPr>
          <w:rFonts w:ascii="Calibri" w:hAnsi="Calibri" w:cs="Calibri"/>
          <w:b/>
          <w:bCs/>
          <w:color w:val="000000" w:themeColor="text1"/>
          <w:sz w:val="22"/>
          <w:szCs w:val="22"/>
          <w:shd w:val="clear" w:color="auto" w:fill="FFFFFF"/>
        </w:rPr>
        <w:t>Section 3.</w:t>
      </w:r>
      <w:r w:rsidR="00421092" w:rsidRPr="00907CE2">
        <w:rPr>
          <w:rFonts w:ascii="Calibri" w:hAnsi="Calibri" w:cs="Calibri"/>
          <w:b/>
          <w:bCs/>
          <w:color w:val="000000" w:themeColor="text1"/>
          <w:sz w:val="22"/>
          <w:szCs w:val="22"/>
          <w:shd w:val="clear" w:color="auto" w:fill="FFFFFF"/>
        </w:rPr>
        <w:t>2</w:t>
      </w:r>
      <w:r w:rsidRPr="00907CE2">
        <w:rPr>
          <w:rFonts w:ascii="Calibri" w:hAnsi="Calibri" w:cs="Calibri"/>
          <w:b/>
          <w:bCs/>
          <w:color w:val="000000" w:themeColor="text1"/>
          <w:sz w:val="22"/>
          <w:szCs w:val="22"/>
          <w:shd w:val="clear" w:color="auto" w:fill="FFFFFF"/>
        </w:rPr>
        <w:t xml:space="preserve"> – Application Process</w:t>
      </w:r>
    </w:p>
    <w:p w14:paraId="0337DA1A" w14:textId="77777777" w:rsidR="00E02A68" w:rsidRPr="00907CE2" w:rsidRDefault="00E02A68" w:rsidP="00E02A68">
      <w:pPr>
        <w:rPr>
          <w:rFonts w:ascii="Calibri" w:hAnsi="Calibri" w:cs="Calibri"/>
          <w:color w:val="000000" w:themeColor="text1"/>
          <w:shd w:val="clear" w:color="auto" w:fill="FFFFFF"/>
        </w:rPr>
      </w:pPr>
    </w:p>
    <w:p w14:paraId="70F9385E" w14:textId="3F7E20E6" w:rsidR="00E02A68" w:rsidRPr="00907CE2" w:rsidRDefault="00E02A68" w:rsidP="00D752BC">
      <w:pPr>
        <w:jc w:val="both"/>
        <w:rPr>
          <w:rFonts w:ascii="Calibri" w:hAnsi="Calibri" w:cs="Calibri"/>
          <w:color w:val="000000" w:themeColor="text1"/>
          <w:sz w:val="22"/>
          <w:szCs w:val="22"/>
          <w:shd w:val="clear" w:color="auto" w:fill="FFFFFF"/>
        </w:rPr>
      </w:pPr>
      <w:r w:rsidRPr="00907CE2">
        <w:rPr>
          <w:rFonts w:ascii="Calibri" w:hAnsi="Calibri" w:cs="Calibri"/>
          <w:color w:val="000000" w:themeColor="text1"/>
          <w:sz w:val="22"/>
          <w:szCs w:val="22"/>
          <w:shd w:val="clear" w:color="auto" w:fill="FFFFFF"/>
        </w:rPr>
        <w:t>Applications must be completed and submitted by the designated date to be considered for the funding cycle. All application requirements, eligibility, instructions, and submission dates are posted on the Sustainability tab on the of Student Government website</w:t>
      </w:r>
      <w:r w:rsidR="00B572CA" w:rsidRPr="00907CE2">
        <w:rPr>
          <w:rFonts w:ascii="Calibri" w:hAnsi="Calibri" w:cs="Calibri"/>
          <w:color w:val="000000" w:themeColor="text1"/>
          <w:sz w:val="22"/>
          <w:szCs w:val="22"/>
          <w:shd w:val="clear" w:color="auto" w:fill="FFFFFF"/>
        </w:rPr>
        <w:t>.</w:t>
      </w:r>
      <w:r w:rsidRPr="00907CE2">
        <w:rPr>
          <w:rFonts w:ascii="Calibri" w:hAnsi="Calibri" w:cs="Calibri"/>
          <w:color w:val="000000" w:themeColor="text1"/>
          <w:sz w:val="22"/>
          <w:szCs w:val="22"/>
          <w:shd w:val="clear" w:color="auto" w:fill="FFFFFF"/>
        </w:rPr>
        <w:t>(</w:t>
      </w:r>
      <w:r w:rsidR="6FD31FC8" w:rsidRPr="00907CE2">
        <w:rPr>
          <w:rFonts w:ascii="Calibri" w:hAnsi="Calibri" w:cs="Calibri"/>
          <w:color w:val="000000" w:themeColor="text1"/>
          <w:sz w:val="22"/>
          <w:szCs w:val="22"/>
          <w:shd w:val="clear" w:color="auto" w:fill="FFFFFF"/>
        </w:rPr>
        <w:t xml:space="preserve">The formal application </w:t>
      </w:r>
      <w:r w:rsidR="198F4017" w:rsidRPr="00907CE2">
        <w:rPr>
          <w:rFonts w:ascii="Calibri" w:hAnsi="Calibri" w:cs="Calibri"/>
          <w:color w:val="000000" w:themeColor="text1"/>
          <w:sz w:val="22"/>
          <w:szCs w:val="22"/>
          <w:shd w:val="clear" w:color="auto" w:fill="FFFFFF"/>
        </w:rPr>
        <w:t>deadline is subject to change at the discretion of the RZSF Committee on a yearly basis.</w:t>
      </w:r>
    </w:p>
    <w:p w14:paraId="357E18E9" w14:textId="64A27843" w:rsidR="00E02A68" w:rsidRPr="00907CE2" w:rsidRDefault="00E02A68" w:rsidP="00D752BC">
      <w:pPr>
        <w:jc w:val="both"/>
        <w:rPr>
          <w:rFonts w:ascii="Calibri" w:hAnsi="Calibri" w:cs="Calibri"/>
          <w:color w:val="000000" w:themeColor="text1"/>
          <w:sz w:val="22"/>
          <w:szCs w:val="22"/>
          <w:shd w:val="clear" w:color="auto" w:fill="FFFFFF"/>
        </w:rPr>
      </w:pPr>
      <w:r w:rsidRPr="00907CE2">
        <w:rPr>
          <w:rFonts w:ascii="Calibri" w:hAnsi="Calibri" w:cs="Calibri"/>
          <w:color w:val="000000" w:themeColor="text1"/>
          <w:sz w:val="22"/>
          <w:szCs w:val="22"/>
          <w:shd w:val="clear" w:color="auto" w:fill="FFFFFF"/>
        </w:rPr>
        <w:t>All portions of an application must be completed before the due date or the Committee will not deliberate on the application. Once the window for completing applications closes, materials will not be accepted or considered.</w:t>
      </w:r>
    </w:p>
    <w:p w14:paraId="47EC98BA" w14:textId="6E74AA25" w:rsidR="000A45A4" w:rsidRPr="00907CE2" w:rsidRDefault="000A45A4" w:rsidP="00E02A68">
      <w:pPr>
        <w:rPr>
          <w:rFonts w:ascii="Calibri" w:hAnsi="Calibri" w:cs="Calibri"/>
          <w:color w:val="000000" w:themeColor="text1"/>
          <w:shd w:val="clear" w:color="auto" w:fill="FFFFFF"/>
        </w:rPr>
      </w:pPr>
    </w:p>
    <w:p w14:paraId="0CB03598" w14:textId="77777777" w:rsidR="0028620B" w:rsidRPr="00907CE2" w:rsidRDefault="0028620B" w:rsidP="00E02A68">
      <w:pPr>
        <w:rPr>
          <w:rFonts w:ascii="Calibri" w:hAnsi="Calibri" w:cs="Calibri"/>
          <w:color w:val="000000" w:themeColor="text1"/>
          <w:shd w:val="clear" w:color="auto" w:fill="FFFFFF"/>
        </w:rPr>
      </w:pPr>
    </w:p>
    <w:p w14:paraId="114D9B56" w14:textId="4BD8D6EE" w:rsidR="000A45A4" w:rsidRPr="00907CE2" w:rsidRDefault="000A45A4" w:rsidP="00E02A68">
      <w:pPr>
        <w:rPr>
          <w:rFonts w:ascii="Calibri" w:hAnsi="Calibri" w:cs="Calibri"/>
          <w:b/>
          <w:bCs/>
          <w:color w:val="000000" w:themeColor="text1"/>
          <w:sz w:val="22"/>
          <w:szCs w:val="22"/>
          <w:shd w:val="clear" w:color="auto" w:fill="FFFFFF"/>
        </w:rPr>
      </w:pPr>
      <w:r w:rsidRPr="00907CE2">
        <w:rPr>
          <w:rFonts w:ascii="Calibri" w:hAnsi="Calibri" w:cs="Calibri"/>
          <w:b/>
          <w:bCs/>
          <w:color w:val="000000" w:themeColor="text1"/>
          <w:sz w:val="22"/>
          <w:szCs w:val="22"/>
          <w:shd w:val="clear" w:color="auto" w:fill="FFFFFF"/>
        </w:rPr>
        <w:t>Section 3.</w:t>
      </w:r>
      <w:r w:rsidR="00421092" w:rsidRPr="00907CE2">
        <w:rPr>
          <w:rFonts w:ascii="Calibri" w:hAnsi="Calibri" w:cs="Calibri"/>
          <w:b/>
          <w:bCs/>
          <w:color w:val="000000" w:themeColor="text1"/>
          <w:sz w:val="22"/>
          <w:szCs w:val="22"/>
          <w:shd w:val="clear" w:color="auto" w:fill="FFFFFF"/>
        </w:rPr>
        <w:t>3</w:t>
      </w:r>
      <w:r w:rsidRPr="00907CE2">
        <w:rPr>
          <w:rFonts w:ascii="Calibri" w:hAnsi="Calibri" w:cs="Calibri"/>
          <w:b/>
          <w:bCs/>
          <w:color w:val="000000" w:themeColor="text1"/>
          <w:sz w:val="22"/>
          <w:szCs w:val="22"/>
          <w:shd w:val="clear" w:color="auto" w:fill="FFFFFF"/>
        </w:rPr>
        <w:t xml:space="preserve"> – Proposals</w:t>
      </w:r>
    </w:p>
    <w:p w14:paraId="39E39975" w14:textId="132837D9" w:rsidR="000A45A4" w:rsidRPr="00907CE2" w:rsidRDefault="000A45A4" w:rsidP="00E02A68">
      <w:pPr>
        <w:rPr>
          <w:rFonts w:ascii="Calibri" w:hAnsi="Calibri" w:cs="Calibri"/>
          <w:color w:val="000000" w:themeColor="text1"/>
          <w:shd w:val="clear" w:color="auto" w:fill="FFFFFF"/>
        </w:rPr>
      </w:pPr>
    </w:p>
    <w:p w14:paraId="08F33C61" w14:textId="481B3E0A" w:rsidR="000A45A4" w:rsidRPr="00907CE2" w:rsidRDefault="000A45A4" w:rsidP="00D752BC">
      <w:pPr>
        <w:jc w:val="both"/>
        <w:rPr>
          <w:rFonts w:ascii="Calibri" w:hAnsi="Calibri" w:cs="Calibri"/>
          <w:color w:val="000000" w:themeColor="text1"/>
          <w:sz w:val="22"/>
          <w:szCs w:val="22"/>
          <w:shd w:val="clear" w:color="auto" w:fill="FFFFFF"/>
        </w:rPr>
      </w:pPr>
      <w:r w:rsidRPr="00907CE2">
        <w:rPr>
          <w:rFonts w:ascii="Calibri" w:hAnsi="Calibri" w:cs="Calibri"/>
          <w:color w:val="000000" w:themeColor="text1"/>
          <w:sz w:val="22"/>
          <w:szCs w:val="22"/>
          <w:shd w:val="clear" w:color="auto" w:fill="FFFFFF"/>
        </w:rPr>
        <w:t xml:space="preserve">A call for proposals will be broadcast to the LSU community </w:t>
      </w:r>
      <w:commentRangeStart w:id="4"/>
      <w:r w:rsidR="321A0505" w:rsidRPr="00907CE2">
        <w:rPr>
          <w:rFonts w:ascii="Calibri" w:hAnsi="Calibri" w:cs="Calibri"/>
          <w:color w:val="000000" w:themeColor="text1"/>
          <w:sz w:val="22"/>
          <w:szCs w:val="22"/>
          <w:shd w:val="clear" w:color="auto" w:fill="FFFFFF"/>
        </w:rPr>
        <w:t xml:space="preserve">beginning in the summer and rolling into the </w:t>
      </w:r>
      <w:commentRangeEnd w:id="4"/>
      <w:r w:rsidRPr="00907CE2">
        <w:rPr>
          <w:rStyle w:val="CommentReference"/>
          <w:color w:val="000000" w:themeColor="text1"/>
        </w:rPr>
        <w:commentReference w:id="4"/>
      </w:r>
      <w:r w:rsidRPr="00907CE2">
        <w:rPr>
          <w:rFonts w:ascii="Calibri" w:hAnsi="Calibri" w:cs="Calibri"/>
          <w:color w:val="000000" w:themeColor="text1"/>
          <w:sz w:val="22"/>
          <w:szCs w:val="22"/>
          <w:shd w:val="clear" w:color="auto" w:fill="FFFFFF"/>
        </w:rPr>
        <w:t>fall and/or spring term. Proposals for funding by the Student Sustainability Fee may be submitted by any student, faculty, or staff member. Proposals written by multiple authors must identify a principal implementer (PI). Students serving as PIs must identify an LSU faculty or staff member to serve as co-PI. This requirement is to facilitate the procurement of goods and/or services throughout project implementation.</w:t>
      </w:r>
    </w:p>
    <w:p w14:paraId="01998BFD" w14:textId="7A9C1364" w:rsidR="000A45A4" w:rsidRPr="00907CE2" w:rsidRDefault="000A45A4" w:rsidP="00E02A68">
      <w:pPr>
        <w:rPr>
          <w:rFonts w:ascii="Calibri" w:hAnsi="Calibri" w:cs="Calibri"/>
          <w:color w:val="000000" w:themeColor="text1"/>
          <w:sz w:val="22"/>
          <w:szCs w:val="22"/>
          <w:shd w:val="clear" w:color="auto" w:fill="FFFFFF"/>
        </w:rPr>
      </w:pPr>
    </w:p>
    <w:p w14:paraId="50A0E328" w14:textId="1F439018" w:rsidR="000A45A4" w:rsidRPr="00907CE2" w:rsidRDefault="000A45A4" w:rsidP="00D752BC">
      <w:pPr>
        <w:jc w:val="both"/>
        <w:rPr>
          <w:rFonts w:ascii="Calibri" w:hAnsi="Calibri" w:cs="Calibri"/>
          <w:color w:val="000000" w:themeColor="text1"/>
          <w:sz w:val="22"/>
          <w:szCs w:val="22"/>
          <w:shd w:val="clear" w:color="auto" w:fill="FFFFFF"/>
        </w:rPr>
      </w:pPr>
      <w:r w:rsidRPr="00907CE2">
        <w:rPr>
          <w:rFonts w:ascii="Calibri" w:hAnsi="Calibri" w:cs="Calibri"/>
          <w:color w:val="000000" w:themeColor="text1"/>
          <w:sz w:val="22"/>
          <w:szCs w:val="22"/>
          <w:shd w:val="clear" w:color="auto" w:fill="FFFFFF"/>
        </w:rPr>
        <w:t xml:space="preserve">Each proposal must specify which of the goals and objectives of the Student Sustainability Bylaws would be advanced should the proposal be implemented. Each proposal must also identify and quantify the primary and secondary beneficiaries </w:t>
      </w:r>
      <w:bookmarkStart w:id="5" w:name="_Int_iUaqYSuy"/>
      <w:r w:rsidRPr="00907CE2">
        <w:rPr>
          <w:rFonts w:ascii="Calibri" w:hAnsi="Calibri" w:cs="Calibri"/>
          <w:color w:val="000000" w:themeColor="text1"/>
          <w:sz w:val="22"/>
          <w:szCs w:val="22"/>
          <w:shd w:val="clear" w:color="auto" w:fill="FFFFFF"/>
        </w:rPr>
        <w:t>among</w:t>
      </w:r>
      <w:bookmarkEnd w:id="5"/>
      <w:r w:rsidRPr="00907CE2">
        <w:rPr>
          <w:rFonts w:ascii="Calibri" w:hAnsi="Calibri" w:cs="Calibri"/>
          <w:color w:val="000000" w:themeColor="text1"/>
          <w:sz w:val="22"/>
          <w:szCs w:val="22"/>
          <w:shd w:val="clear" w:color="auto" w:fill="FFFFFF"/>
        </w:rPr>
        <w:t xml:space="preserve"> the student population. Proposals may include Student Sustainability Fee funds as leverage for gaining additional funds (e.g., as matching funds in grant </w:t>
      </w:r>
      <w:r w:rsidRPr="00907CE2">
        <w:rPr>
          <w:rFonts w:ascii="Calibri" w:hAnsi="Calibri" w:cs="Calibri"/>
          <w:color w:val="000000" w:themeColor="text1"/>
          <w:sz w:val="22"/>
          <w:szCs w:val="22"/>
          <w:shd w:val="clear" w:color="auto" w:fill="FFFFFF"/>
        </w:rPr>
        <w:lastRenderedPageBreak/>
        <w:t>applications)</w:t>
      </w:r>
      <w:r w:rsidR="00D752BC" w:rsidRPr="00907CE2">
        <w:rPr>
          <w:rFonts w:ascii="Calibri" w:hAnsi="Calibri" w:cs="Calibri"/>
          <w:color w:val="000000" w:themeColor="text1"/>
          <w:sz w:val="22"/>
          <w:szCs w:val="22"/>
          <w:shd w:val="clear" w:color="auto" w:fill="FFFFFF"/>
        </w:rPr>
        <w:t xml:space="preserve">; </w:t>
      </w:r>
      <w:r w:rsidRPr="00907CE2">
        <w:rPr>
          <w:rFonts w:ascii="Calibri" w:hAnsi="Calibri" w:cs="Calibri"/>
          <w:color w:val="000000" w:themeColor="text1"/>
          <w:sz w:val="22"/>
          <w:szCs w:val="22"/>
          <w:shd w:val="clear" w:color="auto" w:fill="FFFFFF"/>
        </w:rPr>
        <w:t>provided that</w:t>
      </w:r>
      <w:r w:rsidR="00D752BC" w:rsidRPr="00907CE2">
        <w:rPr>
          <w:rFonts w:ascii="Calibri" w:hAnsi="Calibri" w:cs="Calibri"/>
          <w:color w:val="000000" w:themeColor="text1"/>
          <w:sz w:val="22"/>
          <w:szCs w:val="22"/>
          <w:shd w:val="clear" w:color="auto" w:fill="FFFFFF"/>
        </w:rPr>
        <w:t>,</w:t>
      </w:r>
      <w:r w:rsidRPr="00907CE2">
        <w:rPr>
          <w:rFonts w:ascii="Calibri" w:hAnsi="Calibri" w:cs="Calibri"/>
          <w:color w:val="000000" w:themeColor="text1"/>
          <w:sz w:val="22"/>
          <w:szCs w:val="22"/>
          <w:shd w:val="clear" w:color="auto" w:fill="FFFFFF"/>
        </w:rPr>
        <w:t xml:space="preserve"> sums substantially in excess of those requested from the Student Sustainability Fee revenues would be invested in conformity with the goals, objectives, policies, and procedures of the Student Sustainability Fee Plan.</w:t>
      </w:r>
    </w:p>
    <w:p w14:paraId="7A770ABF" w14:textId="77777777" w:rsidR="00B73584" w:rsidRPr="00907CE2" w:rsidRDefault="00B73584" w:rsidP="00E02A68">
      <w:pPr>
        <w:rPr>
          <w:rFonts w:ascii="Calibri" w:hAnsi="Calibri" w:cs="Calibri"/>
          <w:strike/>
          <w:color w:val="000000" w:themeColor="text1"/>
          <w:sz w:val="22"/>
          <w:szCs w:val="22"/>
          <w:shd w:val="clear" w:color="auto" w:fill="FFFFFF"/>
        </w:rPr>
      </w:pPr>
    </w:p>
    <w:p w14:paraId="06226616" w14:textId="1628FAC4" w:rsidR="000A45A4" w:rsidRPr="00907CE2" w:rsidRDefault="000A45A4" w:rsidP="00D72B6F">
      <w:pPr>
        <w:jc w:val="both"/>
        <w:rPr>
          <w:rFonts w:ascii="Calibri" w:hAnsi="Calibri" w:cs="Calibri"/>
          <w:strike/>
          <w:color w:val="000000" w:themeColor="text1"/>
          <w:sz w:val="22"/>
          <w:szCs w:val="22"/>
          <w:shd w:val="clear" w:color="auto" w:fill="FFFFFF"/>
        </w:rPr>
      </w:pPr>
      <w:r w:rsidRPr="00907CE2">
        <w:rPr>
          <w:rFonts w:ascii="Calibri" w:hAnsi="Calibri" w:cs="Calibri"/>
          <w:color w:val="000000" w:themeColor="text1"/>
          <w:sz w:val="22"/>
          <w:szCs w:val="22"/>
          <w:shd w:val="clear" w:color="auto" w:fill="FFFFFF"/>
        </w:rPr>
        <w:t xml:space="preserve">The Ross Ziegelasch Sustainability Committee may require certain applicants to give a presentation on the proposed project.  The Committee may also appoint Technical Review Committees as appropriate to assist in the evaluation of proposals. Proposals may be funded at the requested </w:t>
      </w:r>
      <w:r w:rsidR="59F2BC35" w:rsidRPr="00907CE2">
        <w:rPr>
          <w:rFonts w:ascii="Calibri" w:hAnsi="Calibri" w:cs="Calibri"/>
          <w:color w:val="000000" w:themeColor="text1"/>
          <w:sz w:val="22"/>
          <w:szCs w:val="22"/>
          <w:shd w:val="clear" w:color="auto" w:fill="FFFFFF"/>
        </w:rPr>
        <w:t>amount,</w:t>
      </w:r>
      <w:r w:rsidRPr="00907CE2">
        <w:rPr>
          <w:rFonts w:ascii="Calibri" w:hAnsi="Calibri" w:cs="Calibri"/>
          <w:color w:val="000000" w:themeColor="text1"/>
          <w:sz w:val="22"/>
          <w:szCs w:val="22"/>
          <w:shd w:val="clear" w:color="auto" w:fill="FFFFFF"/>
        </w:rPr>
        <w:t xml:space="preserve"> or a partial amount deemed appropriate by the </w:t>
      </w:r>
      <w:r w:rsidR="00D72B6F" w:rsidRPr="00907CE2">
        <w:rPr>
          <w:rFonts w:ascii="Calibri" w:hAnsi="Calibri" w:cs="Calibri"/>
          <w:color w:val="000000" w:themeColor="text1"/>
          <w:sz w:val="22"/>
          <w:szCs w:val="22"/>
          <w:shd w:val="clear" w:color="auto" w:fill="FFFFFF"/>
        </w:rPr>
        <w:t>C</w:t>
      </w:r>
      <w:r w:rsidRPr="00907CE2">
        <w:rPr>
          <w:rFonts w:ascii="Calibri" w:hAnsi="Calibri" w:cs="Calibri"/>
          <w:color w:val="000000" w:themeColor="text1"/>
          <w:sz w:val="22"/>
          <w:szCs w:val="22"/>
          <w:shd w:val="clear" w:color="auto" w:fill="FFFFFF"/>
        </w:rPr>
        <w:t>ommittee. Project authors may submit subsequent proposals, regardless of the approval or disapproval of the original request. Additional and/or recurring funding for a previously approved project is not guaranteed.</w:t>
      </w:r>
    </w:p>
    <w:p w14:paraId="6662E401" w14:textId="041CD233" w:rsidR="000A45A4" w:rsidRPr="00907CE2" w:rsidRDefault="000A45A4" w:rsidP="00E02A68">
      <w:pPr>
        <w:rPr>
          <w:rFonts w:ascii="Calibri" w:hAnsi="Calibri" w:cs="Calibri"/>
          <w:color w:val="000000" w:themeColor="text1"/>
          <w:sz w:val="22"/>
          <w:szCs w:val="22"/>
          <w:shd w:val="clear" w:color="auto" w:fill="FFFFFF"/>
        </w:rPr>
      </w:pPr>
    </w:p>
    <w:p w14:paraId="60B8B422" w14:textId="5DD9417D" w:rsidR="000A45A4" w:rsidRPr="00907CE2" w:rsidRDefault="000A45A4" w:rsidP="00D72B6F">
      <w:pPr>
        <w:jc w:val="both"/>
        <w:rPr>
          <w:rFonts w:ascii="Calibri" w:hAnsi="Calibri" w:cs="Calibri"/>
          <w:color w:val="000000" w:themeColor="text1"/>
          <w:sz w:val="22"/>
          <w:szCs w:val="22"/>
          <w:shd w:val="clear" w:color="auto" w:fill="FFFFFF"/>
        </w:rPr>
      </w:pPr>
      <w:r w:rsidRPr="00907CE2">
        <w:rPr>
          <w:rFonts w:ascii="Calibri" w:hAnsi="Calibri" w:cs="Calibri"/>
          <w:color w:val="000000" w:themeColor="text1"/>
          <w:sz w:val="22"/>
          <w:szCs w:val="22"/>
          <w:shd w:val="clear" w:color="auto" w:fill="FFFFFF"/>
        </w:rPr>
        <w:t>If a decision related to funding must be made during an interim period between the Spring and following Fall semesters, when there is no appointed Committee for the following funding cycle yet, the Student Government Program Manager, Campus Sustainability appointee and SSF Oversight Committee Chair may work together to make a funding decision.</w:t>
      </w:r>
    </w:p>
    <w:p w14:paraId="72B24D38" w14:textId="15085C7C" w:rsidR="007235C4" w:rsidRPr="00907CE2" w:rsidRDefault="007235C4" w:rsidP="00E02A68">
      <w:pPr>
        <w:rPr>
          <w:rFonts w:ascii="Calibri" w:hAnsi="Calibri" w:cs="Calibri"/>
          <w:color w:val="000000" w:themeColor="text1"/>
          <w:shd w:val="clear" w:color="auto" w:fill="FFFFFF"/>
        </w:rPr>
      </w:pPr>
    </w:p>
    <w:p w14:paraId="7CD0B87E" w14:textId="77777777" w:rsidR="0028620B" w:rsidRPr="00907CE2" w:rsidRDefault="0028620B" w:rsidP="00E02A68">
      <w:pPr>
        <w:rPr>
          <w:rFonts w:ascii="Calibri" w:hAnsi="Calibri" w:cs="Calibri"/>
          <w:color w:val="000000" w:themeColor="text1"/>
          <w:shd w:val="clear" w:color="auto" w:fill="FFFFFF"/>
        </w:rPr>
      </w:pPr>
    </w:p>
    <w:p w14:paraId="68BD4DED" w14:textId="6311EAE4" w:rsidR="007235C4" w:rsidRPr="00907CE2" w:rsidRDefault="007235C4" w:rsidP="007235C4">
      <w:pPr>
        <w:rPr>
          <w:rFonts w:ascii="Calibri" w:hAnsi="Calibri" w:cs="Calibri"/>
          <w:b/>
          <w:bCs/>
          <w:color w:val="000000" w:themeColor="text1"/>
          <w:sz w:val="22"/>
          <w:szCs w:val="22"/>
          <w:shd w:val="clear" w:color="auto" w:fill="FFFFFF"/>
        </w:rPr>
      </w:pPr>
      <w:r w:rsidRPr="00907CE2">
        <w:rPr>
          <w:rFonts w:ascii="Calibri" w:hAnsi="Calibri" w:cs="Calibri"/>
          <w:b/>
          <w:bCs/>
          <w:color w:val="000000" w:themeColor="text1"/>
          <w:sz w:val="22"/>
          <w:szCs w:val="22"/>
          <w:shd w:val="clear" w:color="auto" w:fill="FFFFFF"/>
        </w:rPr>
        <w:t>Section 3.</w:t>
      </w:r>
      <w:r w:rsidR="00421092" w:rsidRPr="00907CE2">
        <w:rPr>
          <w:rFonts w:ascii="Calibri" w:hAnsi="Calibri" w:cs="Calibri"/>
          <w:b/>
          <w:bCs/>
          <w:color w:val="000000" w:themeColor="text1"/>
          <w:sz w:val="22"/>
          <w:szCs w:val="22"/>
          <w:shd w:val="clear" w:color="auto" w:fill="FFFFFF"/>
        </w:rPr>
        <w:t>4</w:t>
      </w:r>
      <w:r w:rsidRPr="00907CE2">
        <w:rPr>
          <w:rFonts w:ascii="Calibri" w:hAnsi="Calibri" w:cs="Calibri"/>
          <w:b/>
          <w:bCs/>
          <w:color w:val="000000" w:themeColor="text1"/>
          <w:sz w:val="22"/>
          <w:szCs w:val="22"/>
          <w:shd w:val="clear" w:color="auto" w:fill="FFFFFF"/>
        </w:rPr>
        <w:t xml:space="preserve"> – Proposal Requirements and Preferences</w:t>
      </w:r>
    </w:p>
    <w:p w14:paraId="2E9E649D" w14:textId="77777777" w:rsidR="007235C4" w:rsidRPr="00907CE2" w:rsidRDefault="007235C4" w:rsidP="007235C4">
      <w:pPr>
        <w:rPr>
          <w:rFonts w:ascii="Calibri" w:hAnsi="Calibri" w:cs="Calibri"/>
          <w:color w:val="000000" w:themeColor="text1"/>
          <w:shd w:val="clear" w:color="auto" w:fill="FFFFFF"/>
        </w:rPr>
      </w:pPr>
    </w:p>
    <w:p w14:paraId="41636BB1" w14:textId="5E55A226" w:rsidR="007235C4" w:rsidRPr="00907CE2" w:rsidRDefault="007235C4" w:rsidP="007235C4">
      <w:pPr>
        <w:rPr>
          <w:rFonts w:ascii="Calibri" w:hAnsi="Calibri" w:cs="Calibri"/>
          <w:color w:val="000000" w:themeColor="text1"/>
          <w:sz w:val="22"/>
          <w:szCs w:val="22"/>
          <w:shd w:val="clear" w:color="auto" w:fill="FFFFFF"/>
        </w:rPr>
      </w:pPr>
      <w:r w:rsidRPr="00907CE2">
        <w:rPr>
          <w:rFonts w:ascii="Calibri" w:hAnsi="Calibri" w:cs="Calibri"/>
          <w:color w:val="000000" w:themeColor="text1"/>
          <w:sz w:val="22"/>
          <w:szCs w:val="22"/>
          <w:shd w:val="clear" w:color="auto" w:fill="FFFFFF"/>
        </w:rPr>
        <w:t>Proposal Requirements</w:t>
      </w:r>
    </w:p>
    <w:p w14:paraId="28667141" w14:textId="61FB4817" w:rsidR="007235C4" w:rsidRPr="00907CE2" w:rsidRDefault="007235C4" w:rsidP="00D72B6F">
      <w:pPr>
        <w:pStyle w:val="ListParagraph"/>
        <w:numPr>
          <w:ilvl w:val="0"/>
          <w:numId w:val="6"/>
        </w:numPr>
        <w:jc w:val="both"/>
        <w:rPr>
          <w:rFonts w:ascii="Calibri" w:hAnsi="Calibri" w:cs="Calibri"/>
          <w:color w:val="000000" w:themeColor="text1"/>
          <w:sz w:val="22"/>
          <w:szCs w:val="22"/>
          <w:shd w:val="clear" w:color="auto" w:fill="FFFFFF"/>
        </w:rPr>
      </w:pPr>
      <w:r w:rsidRPr="00907CE2">
        <w:rPr>
          <w:rFonts w:ascii="Calibri" w:hAnsi="Calibri" w:cs="Calibri"/>
          <w:color w:val="000000" w:themeColor="text1"/>
          <w:sz w:val="22"/>
          <w:szCs w:val="22"/>
          <w:shd w:val="clear" w:color="auto" w:fill="FFFFFF"/>
        </w:rPr>
        <w:t xml:space="preserve">Proposals must directly address the environmental sustainability of Louisiana State University and directly or indirectly benefit </w:t>
      </w:r>
      <w:r w:rsidR="00D72B6F" w:rsidRPr="00907CE2">
        <w:rPr>
          <w:rFonts w:ascii="Calibri" w:hAnsi="Calibri" w:cs="Calibri"/>
          <w:color w:val="000000" w:themeColor="text1"/>
          <w:sz w:val="22"/>
          <w:szCs w:val="22"/>
          <w:shd w:val="clear" w:color="auto" w:fill="FFFFFF"/>
        </w:rPr>
        <w:t xml:space="preserve">the </w:t>
      </w:r>
      <w:r w:rsidRPr="00907CE2">
        <w:rPr>
          <w:rFonts w:ascii="Calibri" w:hAnsi="Calibri" w:cs="Calibri"/>
          <w:color w:val="000000" w:themeColor="text1"/>
          <w:sz w:val="22"/>
          <w:szCs w:val="22"/>
          <w:shd w:val="clear" w:color="auto" w:fill="FFFFFF"/>
        </w:rPr>
        <w:t xml:space="preserve">students </w:t>
      </w:r>
      <w:r w:rsidR="00AC5949" w:rsidRPr="00907CE2">
        <w:rPr>
          <w:rFonts w:ascii="Calibri" w:hAnsi="Calibri" w:cs="Calibri"/>
          <w:color w:val="000000" w:themeColor="text1"/>
          <w:sz w:val="22"/>
          <w:szCs w:val="22"/>
          <w:shd w:val="clear" w:color="auto" w:fill="FFFFFF"/>
        </w:rPr>
        <w:t>at</w:t>
      </w:r>
      <w:r w:rsidRPr="00907CE2">
        <w:rPr>
          <w:rFonts w:ascii="Calibri" w:hAnsi="Calibri" w:cs="Calibri"/>
          <w:color w:val="000000" w:themeColor="text1"/>
          <w:sz w:val="22"/>
          <w:szCs w:val="22"/>
          <w:shd w:val="clear" w:color="auto" w:fill="FFFFFF"/>
        </w:rPr>
        <w:t xml:space="preserve"> Louisiana State University</w:t>
      </w:r>
    </w:p>
    <w:p w14:paraId="29E89FE0" w14:textId="77777777" w:rsidR="007235C4" w:rsidRPr="00907CE2" w:rsidRDefault="007235C4" w:rsidP="007235C4">
      <w:pPr>
        <w:pStyle w:val="ListParagraph"/>
        <w:numPr>
          <w:ilvl w:val="0"/>
          <w:numId w:val="6"/>
        </w:numPr>
        <w:rPr>
          <w:rFonts w:ascii="Calibri" w:hAnsi="Calibri" w:cs="Calibri"/>
          <w:color w:val="000000" w:themeColor="text1"/>
          <w:sz w:val="22"/>
          <w:szCs w:val="22"/>
          <w:shd w:val="clear" w:color="auto" w:fill="FFFFFF"/>
        </w:rPr>
      </w:pPr>
      <w:r w:rsidRPr="00907CE2">
        <w:rPr>
          <w:rFonts w:ascii="Calibri" w:hAnsi="Calibri" w:cs="Calibri"/>
          <w:color w:val="000000" w:themeColor="text1"/>
          <w:sz w:val="22"/>
          <w:szCs w:val="22"/>
          <w:shd w:val="clear" w:color="auto" w:fill="FFFFFF"/>
        </w:rPr>
        <w:t>Meaningful student leadership or engagement must be integrated into each proposal</w:t>
      </w:r>
    </w:p>
    <w:p w14:paraId="4AF01A0F" w14:textId="77777777" w:rsidR="007235C4" w:rsidRPr="00907CE2" w:rsidRDefault="007235C4" w:rsidP="00D72B6F">
      <w:pPr>
        <w:pStyle w:val="ListParagraph"/>
        <w:numPr>
          <w:ilvl w:val="0"/>
          <w:numId w:val="6"/>
        </w:numPr>
        <w:jc w:val="both"/>
        <w:rPr>
          <w:rFonts w:ascii="Calibri" w:hAnsi="Calibri" w:cs="Calibri"/>
          <w:color w:val="000000" w:themeColor="text1"/>
          <w:sz w:val="22"/>
          <w:szCs w:val="22"/>
          <w:shd w:val="clear" w:color="auto" w:fill="FFFFFF"/>
        </w:rPr>
      </w:pPr>
      <w:r w:rsidRPr="00907CE2">
        <w:rPr>
          <w:rFonts w:ascii="Calibri" w:hAnsi="Calibri" w:cs="Calibri"/>
          <w:color w:val="000000" w:themeColor="text1"/>
          <w:sz w:val="22"/>
          <w:szCs w:val="22"/>
          <w:shd w:val="clear" w:color="auto" w:fill="FFFFFF"/>
        </w:rPr>
        <w:t>Proposals that, in the view of the Committee, inadequately or in a tokenistic manner involve students are likely to be not approved</w:t>
      </w:r>
    </w:p>
    <w:p w14:paraId="121AF697" w14:textId="0F391736" w:rsidR="007235C4" w:rsidRPr="00907CE2" w:rsidRDefault="007235C4" w:rsidP="007235C4">
      <w:pPr>
        <w:pStyle w:val="ListParagraph"/>
        <w:numPr>
          <w:ilvl w:val="0"/>
          <w:numId w:val="6"/>
        </w:numPr>
        <w:rPr>
          <w:rFonts w:ascii="Calibri" w:hAnsi="Calibri" w:cs="Calibri"/>
          <w:color w:val="000000" w:themeColor="text1"/>
          <w:sz w:val="22"/>
          <w:szCs w:val="22"/>
          <w:shd w:val="clear" w:color="auto" w:fill="FFFFFF"/>
        </w:rPr>
      </w:pPr>
      <w:r w:rsidRPr="00907CE2">
        <w:rPr>
          <w:rFonts w:ascii="Calibri" w:hAnsi="Calibri" w:cs="Calibri"/>
          <w:color w:val="000000" w:themeColor="text1"/>
          <w:sz w:val="22"/>
          <w:szCs w:val="22"/>
          <w:shd w:val="clear" w:color="auto" w:fill="FFFFFF"/>
        </w:rPr>
        <w:t>Proposals should have a comprehensive implementation plan</w:t>
      </w:r>
    </w:p>
    <w:p w14:paraId="6A71444D" w14:textId="053DDB9D" w:rsidR="007235C4" w:rsidRPr="00907CE2" w:rsidRDefault="007235C4" w:rsidP="007235C4">
      <w:pPr>
        <w:pStyle w:val="ListParagraph"/>
        <w:numPr>
          <w:ilvl w:val="0"/>
          <w:numId w:val="6"/>
        </w:numPr>
        <w:rPr>
          <w:rFonts w:ascii="Calibri" w:hAnsi="Calibri" w:cs="Calibri"/>
          <w:color w:val="000000" w:themeColor="text1"/>
          <w:sz w:val="22"/>
          <w:szCs w:val="22"/>
          <w:shd w:val="clear" w:color="auto" w:fill="FFFFFF"/>
        </w:rPr>
      </w:pPr>
      <w:r w:rsidRPr="00907CE2">
        <w:rPr>
          <w:rFonts w:ascii="Calibri" w:hAnsi="Calibri" w:cs="Calibri"/>
          <w:color w:val="000000" w:themeColor="text1"/>
          <w:sz w:val="22"/>
          <w:szCs w:val="22"/>
          <w:shd w:val="clear" w:color="auto" w:fill="FFFFFF"/>
        </w:rPr>
        <w:t>Proposals must have a clearly defined, measurable outcome</w:t>
      </w:r>
    </w:p>
    <w:p w14:paraId="61E6865D" w14:textId="77777777" w:rsidR="007235C4" w:rsidRPr="00907CE2" w:rsidRDefault="007235C4" w:rsidP="00D72B6F">
      <w:pPr>
        <w:pStyle w:val="ListParagraph"/>
        <w:numPr>
          <w:ilvl w:val="0"/>
          <w:numId w:val="6"/>
        </w:numPr>
        <w:jc w:val="both"/>
        <w:rPr>
          <w:rFonts w:ascii="Calibri" w:hAnsi="Calibri" w:cs="Calibri"/>
          <w:color w:val="000000" w:themeColor="text1"/>
          <w:sz w:val="22"/>
          <w:szCs w:val="22"/>
          <w:shd w:val="clear" w:color="auto" w:fill="FFFFFF"/>
        </w:rPr>
      </w:pPr>
      <w:r w:rsidRPr="00907CE2">
        <w:rPr>
          <w:rFonts w:ascii="Calibri" w:hAnsi="Calibri" w:cs="Calibri"/>
          <w:color w:val="000000" w:themeColor="text1"/>
          <w:sz w:val="22"/>
          <w:szCs w:val="22"/>
          <w:shd w:val="clear" w:color="auto" w:fill="FFFFFF"/>
        </w:rPr>
        <w:t>Project proposals based on social sustainability should incorporate environmental sustainability or climate action as a component of implementation, but these do not need to be the project’s primary focus</w:t>
      </w:r>
    </w:p>
    <w:p w14:paraId="439C29EA" w14:textId="2ED2441B" w:rsidR="007235C4" w:rsidRPr="00907CE2" w:rsidRDefault="007235C4" w:rsidP="00D72B6F">
      <w:pPr>
        <w:pStyle w:val="ListParagraph"/>
        <w:numPr>
          <w:ilvl w:val="0"/>
          <w:numId w:val="6"/>
        </w:numPr>
        <w:jc w:val="both"/>
        <w:rPr>
          <w:rFonts w:ascii="Calibri" w:hAnsi="Calibri" w:cs="Calibri"/>
          <w:color w:val="000000" w:themeColor="text1"/>
          <w:sz w:val="22"/>
          <w:szCs w:val="22"/>
          <w:shd w:val="clear" w:color="auto" w:fill="FFFFFF"/>
        </w:rPr>
      </w:pPr>
      <w:r w:rsidRPr="00907CE2">
        <w:rPr>
          <w:rFonts w:ascii="Calibri" w:hAnsi="Calibri" w:cs="Calibri"/>
          <w:color w:val="000000" w:themeColor="text1"/>
          <w:sz w:val="22"/>
          <w:szCs w:val="22"/>
          <w:shd w:val="clear" w:color="auto" w:fill="FFFFFF"/>
        </w:rPr>
        <w:t>Partnerships or collaborations with other departments and/or external nonprofits, businesses, etc. must be evidenced by a signed Letter of Commitment/Collaboration</w:t>
      </w:r>
    </w:p>
    <w:p w14:paraId="538B9154" w14:textId="1B96916E" w:rsidR="00B572CA" w:rsidRPr="00907CE2" w:rsidRDefault="00B572CA" w:rsidP="00D72B6F">
      <w:pPr>
        <w:pStyle w:val="ListParagraph"/>
        <w:numPr>
          <w:ilvl w:val="0"/>
          <w:numId w:val="6"/>
        </w:numPr>
        <w:jc w:val="both"/>
        <w:rPr>
          <w:rFonts w:ascii="Calibri" w:hAnsi="Calibri" w:cs="Calibri"/>
          <w:color w:val="000000" w:themeColor="text1"/>
          <w:sz w:val="22"/>
          <w:szCs w:val="22"/>
          <w:shd w:val="clear" w:color="auto" w:fill="FFFFFF"/>
        </w:rPr>
      </w:pPr>
      <w:r w:rsidRPr="00907CE2">
        <w:rPr>
          <w:rFonts w:ascii="Calibri" w:hAnsi="Calibri" w:cs="Calibri"/>
          <w:color w:val="000000" w:themeColor="text1"/>
          <w:sz w:val="22"/>
          <w:szCs w:val="22"/>
          <w:shd w:val="clear" w:color="auto" w:fill="FFFFFF"/>
        </w:rPr>
        <w:t>Proposals must include how the RZSF Fund will be highlighted in the project’s implementation</w:t>
      </w:r>
    </w:p>
    <w:p w14:paraId="202830CC" w14:textId="6E42A37F" w:rsidR="007235C4" w:rsidRPr="00907CE2" w:rsidRDefault="007235C4" w:rsidP="007235C4">
      <w:pPr>
        <w:rPr>
          <w:rFonts w:ascii="Calibri" w:hAnsi="Calibri" w:cs="Calibri"/>
          <w:color w:val="000000" w:themeColor="text1"/>
          <w:sz w:val="22"/>
          <w:szCs w:val="22"/>
          <w:shd w:val="clear" w:color="auto" w:fill="FFFFFF"/>
        </w:rPr>
      </w:pPr>
    </w:p>
    <w:p w14:paraId="0D87245E" w14:textId="77777777" w:rsidR="0028620B" w:rsidRPr="00907CE2" w:rsidRDefault="0028620B" w:rsidP="007235C4">
      <w:pPr>
        <w:rPr>
          <w:rFonts w:ascii="Calibri" w:hAnsi="Calibri" w:cs="Calibri"/>
          <w:color w:val="000000" w:themeColor="text1"/>
          <w:sz w:val="22"/>
          <w:szCs w:val="22"/>
          <w:shd w:val="clear" w:color="auto" w:fill="FFFFFF"/>
        </w:rPr>
      </w:pPr>
    </w:p>
    <w:p w14:paraId="0B039C3B" w14:textId="35EA84C4" w:rsidR="007235C4" w:rsidRPr="00907CE2" w:rsidRDefault="007235C4" w:rsidP="007235C4">
      <w:pPr>
        <w:rPr>
          <w:rFonts w:ascii="Calibri" w:hAnsi="Calibri" w:cs="Calibri"/>
          <w:b/>
          <w:bCs/>
          <w:color w:val="000000" w:themeColor="text1"/>
          <w:sz w:val="22"/>
          <w:szCs w:val="22"/>
          <w:shd w:val="clear" w:color="auto" w:fill="FFFFFF"/>
        </w:rPr>
      </w:pPr>
      <w:r w:rsidRPr="00907CE2">
        <w:rPr>
          <w:rFonts w:ascii="Calibri" w:hAnsi="Calibri" w:cs="Calibri"/>
          <w:b/>
          <w:bCs/>
          <w:color w:val="000000" w:themeColor="text1"/>
          <w:sz w:val="22"/>
          <w:szCs w:val="22"/>
          <w:shd w:val="clear" w:color="auto" w:fill="FFFFFF"/>
        </w:rPr>
        <w:t>Section 3.</w:t>
      </w:r>
      <w:r w:rsidR="00421092" w:rsidRPr="00907CE2">
        <w:rPr>
          <w:rFonts w:ascii="Calibri" w:hAnsi="Calibri" w:cs="Calibri"/>
          <w:b/>
          <w:bCs/>
          <w:color w:val="000000" w:themeColor="text1"/>
          <w:sz w:val="22"/>
          <w:szCs w:val="22"/>
          <w:shd w:val="clear" w:color="auto" w:fill="FFFFFF"/>
        </w:rPr>
        <w:t>5</w:t>
      </w:r>
      <w:r w:rsidRPr="00907CE2">
        <w:rPr>
          <w:rFonts w:ascii="Calibri" w:hAnsi="Calibri" w:cs="Calibri"/>
          <w:b/>
          <w:bCs/>
          <w:color w:val="000000" w:themeColor="text1"/>
          <w:sz w:val="22"/>
          <w:szCs w:val="22"/>
          <w:shd w:val="clear" w:color="auto" w:fill="FFFFFF"/>
        </w:rPr>
        <w:t xml:space="preserve"> – Selection Process</w:t>
      </w:r>
    </w:p>
    <w:p w14:paraId="68A90F64" w14:textId="77777777" w:rsidR="007235C4" w:rsidRPr="00907CE2" w:rsidRDefault="007235C4" w:rsidP="007235C4">
      <w:pPr>
        <w:rPr>
          <w:rFonts w:ascii="Calibri" w:hAnsi="Calibri" w:cs="Calibri"/>
          <w:color w:val="000000" w:themeColor="text1"/>
          <w:sz w:val="22"/>
          <w:szCs w:val="22"/>
          <w:shd w:val="clear" w:color="auto" w:fill="FFFFFF"/>
        </w:rPr>
      </w:pPr>
    </w:p>
    <w:p w14:paraId="1F0EF61A" w14:textId="08F17B2D" w:rsidR="007235C4" w:rsidRPr="00907CE2" w:rsidRDefault="007235C4" w:rsidP="007235C4">
      <w:pPr>
        <w:rPr>
          <w:rFonts w:ascii="Calibri" w:hAnsi="Calibri" w:cs="Calibri"/>
          <w:color w:val="000000" w:themeColor="text1"/>
          <w:sz w:val="22"/>
          <w:szCs w:val="22"/>
          <w:shd w:val="clear" w:color="auto" w:fill="FFFFFF"/>
        </w:rPr>
      </w:pPr>
      <w:r w:rsidRPr="00907CE2">
        <w:rPr>
          <w:rFonts w:ascii="Calibri" w:hAnsi="Calibri" w:cs="Calibri"/>
          <w:color w:val="000000" w:themeColor="text1"/>
          <w:sz w:val="22"/>
          <w:szCs w:val="22"/>
          <w:shd w:val="clear" w:color="auto" w:fill="FFFFFF"/>
        </w:rPr>
        <w:t>Once all application materials have been submitted, the RZSF Committee will review the full application and rate each submission individually. The official Evaluation Rubric for each project is based on the following criteria:</w:t>
      </w:r>
    </w:p>
    <w:p w14:paraId="330F2818" w14:textId="6781E3C7" w:rsidR="007235C4" w:rsidRPr="00907CE2" w:rsidRDefault="007235C4" w:rsidP="007235C4">
      <w:pPr>
        <w:rPr>
          <w:rFonts w:ascii="Calibri" w:hAnsi="Calibri" w:cs="Calibri"/>
          <w:color w:val="000000" w:themeColor="text1"/>
          <w:sz w:val="22"/>
          <w:szCs w:val="22"/>
          <w:shd w:val="clear" w:color="auto" w:fill="FFFFFF"/>
        </w:rPr>
      </w:pPr>
    </w:p>
    <w:p w14:paraId="3C9D6D30" w14:textId="77777777" w:rsidR="007235C4" w:rsidRPr="00907CE2" w:rsidRDefault="007235C4" w:rsidP="00D72B6F">
      <w:pPr>
        <w:pStyle w:val="ListParagraph"/>
        <w:numPr>
          <w:ilvl w:val="0"/>
          <w:numId w:val="7"/>
        </w:numPr>
        <w:jc w:val="both"/>
        <w:rPr>
          <w:rFonts w:ascii="Calibri" w:hAnsi="Calibri" w:cs="Calibri"/>
          <w:color w:val="000000" w:themeColor="text1"/>
          <w:sz w:val="22"/>
          <w:szCs w:val="22"/>
          <w:shd w:val="clear" w:color="auto" w:fill="FFFFFF"/>
        </w:rPr>
      </w:pPr>
      <w:r w:rsidRPr="00907CE2">
        <w:rPr>
          <w:rFonts w:ascii="Calibri" w:hAnsi="Calibri" w:cs="Calibri"/>
          <w:color w:val="000000" w:themeColor="text1"/>
          <w:sz w:val="22"/>
          <w:szCs w:val="22"/>
          <w:shd w:val="clear" w:color="auto" w:fill="FFFFFF"/>
        </w:rPr>
        <w:t xml:space="preserve">Each proposal must specify which of the goals and objectives of the Student Sustainability Fee Plan would be advanced should the proposal be implemented. </w:t>
      </w:r>
    </w:p>
    <w:p w14:paraId="405DCED0" w14:textId="77777777" w:rsidR="007235C4" w:rsidRPr="00907CE2" w:rsidRDefault="007235C4" w:rsidP="00D72B6F">
      <w:pPr>
        <w:pStyle w:val="ListParagraph"/>
        <w:numPr>
          <w:ilvl w:val="0"/>
          <w:numId w:val="7"/>
        </w:numPr>
        <w:jc w:val="both"/>
        <w:rPr>
          <w:rFonts w:ascii="Calibri" w:hAnsi="Calibri" w:cs="Calibri"/>
          <w:color w:val="000000" w:themeColor="text1"/>
          <w:sz w:val="22"/>
          <w:szCs w:val="22"/>
          <w:shd w:val="clear" w:color="auto" w:fill="FFFFFF"/>
        </w:rPr>
      </w:pPr>
      <w:r w:rsidRPr="00907CE2">
        <w:rPr>
          <w:rFonts w:ascii="Calibri" w:hAnsi="Calibri" w:cs="Calibri"/>
          <w:color w:val="000000" w:themeColor="text1"/>
          <w:sz w:val="22"/>
          <w:szCs w:val="22"/>
          <w:shd w:val="clear" w:color="auto" w:fill="FFFFFF"/>
        </w:rPr>
        <w:t xml:space="preserve">Each proposal must also identify and quantify the primary and secondary beneficiaries among the student population. </w:t>
      </w:r>
    </w:p>
    <w:p w14:paraId="296A1931" w14:textId="343993C0" w:rsidR="00DD72C9" w:rsidRPr="00907CE2" w:rsidRDefault="007235C4" w:rsidP="00D72B6F">
      <w:pPr>
        <w:pStyle w:val="ListParagraph"/>
        <w:numPr>
          <w:ilvl w:val="0"/>
          <w:numId w:val="7"/>
        </w:numPr>
        <w:jc w:val="both"/>
        <w:rPr>
          <w:rFonts w:ascii="Calibri" w:hAnsi="Calibri" w:cs="Calibri"/>
          <w:color w:val="000000" w:themeColor="text1"/>
          <w:sz w:val="22"/>
          <w:szCs w:val="22"/>
          <w:shd w:val="clear" w:color="auto" w:fill="FFFFFF"/>
        </w:rPr>
      </w:pPr>
      <w:r w:rsidRPr="00907CE2">
        <w:rPr>
          <w:rFonts w:ascii="Calibri" w:hAnsi="Calibri" w:cs="Calibri"/>
          <w:color w:val="000000" w:themeColor="text1"/>
          <w:sz w:val="22"/>
          <w:szCs w:val="22"/>
          <w:shd w:val="clear" w:color="auto" w:fill="FFFFFF"/>
        </w:rPr>
        <w:t xml:space="preserve">Proposals may include Student Sustainability Fee funds as leverage for gaining additional funds (e.g., as matching funds in grant applications) provided that sums substantially in excess of those </w:t>
      </w:r>
      <w:r w:rsidRPr="00907CE2">
        <w:rPr>
          <w:rFonts w:ascii="Calibri" w:hAnsi="Calibri" w:cs="Calibri"/>
          <w:color w:val="000000" w:themeColor="text1"/>
          <w:sz w:val="22"/>
          <w:szCs w:val="22"/>
          <w:shd w:val="clear" w:color="auto" w:fill="FFFFFF"/>
        </w:rPr>
        <w:lastRenderedPageBreak/>
        <w:t>requested from the Student Sustainability Fee revenues would be invested in conformity with the goals, objectives, policies, and procedures of the Student Sustainability Fee Plan.</w:t>
      </w:r>
    </w:p>
    <w:p w14:paraId="5909C03C" w14:textId="3BE18518" w:rsidR="007235C4" w:rsidRPr="00907CE2" w:rsidRDefault="007235C4" w:rsidP="007235C4">
      <w:pPr>
        <w:rPr>
          <w:rFonts w:ascii="Calibri" w:hAnsi="Calibri" w:cs="Calibri"/>
          <w:color w:val="000000" w:themeColor="text1"/>
          <w:sz w:val="22"/>
          <w:szCs w:val="22"/>
          <w:shd w:val="clear" w:color="auto" w:fill="FFFFFF"/>
        </w:rPr>
      </w:pPr>
    </w:p>
    <w:p w14:paraId="3F045561" w14:textId="6FC3E7C6" w:rsidR="00DD72C9" w:rsidRPr="00907CE2" w:rsidRDefault="007235C4" w:rsidP="00965613">
      <w:pPr>
        <w:jc w:val="both"/>
        <w:rPr>
          <w:rFonts w:ascii="Calibri" w:hAnsi="Calibri" w:cs="Calibri"/>
          <w:color w:val="000000" w:themeColor="text1"/>
          <w:sz w:val="22"/>
          <w:szCs w:val="22"/>
          <w:shd w:val="clear" w:color="auto" w:fill="FFFFFF"/>
        </w:rPr>
      </w:pPr>
      <w:r w:rsidRPr="00907CE2">
        <w:rPr>
          <w:rFonts w:ascii="Calibri" w:hAnsi="Calibri" w:cs="Calibri"/>
          <w:color w:val="000000" w:themeColor="text1"/>
          <w:sz w:val="22"/>
          <w:szCs w:val="22"/>
          <w:shd w:val="clear" w:color="auto" w:fill="FFFFFF"/>
        </w:rPr>
        <w:t xml:space="preserve">Project applications are reviewed by the </w:t>
      </w:r>
      <w:r w:rsidR="00965613" w:rsidRPr="00907CE2">
        <w:rPr>
          <w:rFonts w:ascii="Calibri" w:hAnsi="Calibri" w:cs="Calibri"/>
          <w:color w:val="000000" w:themeColor="text1"/>
          <w:sz w:val="22"/>
          <w:szCs w:val="22"/>
          <w:shd w:val="clear" w:color="auto" w:fill="FFFFFF"/>
        </w:rPr>
        <w:t>RZSF</w:t>
      </w:r>
      <w:r w:rsidRPr="00907CE2">
        <w:rPr>
          <w:rFonts w:ascii="Calibri" w:hAnsi="Calibri" w:cs="Calibri"/>
          <w:color w:val="000000" w:themeColor="text1"/>
          <w:sz w:val="22"/>
          <w:szCs w:val="22"/>
          <w:shd w:val="clear" w:color="auto" w:fill="FFFFFF"/>
        </w:rPr>
        <w:t xml:space="preserve"> Committee, evaluated using a standardized rubric, and deliberated on during Committee meetings. The Committee’s decision to fund or not fund a project is informed by the overall score of the project combined with the discussion that emerges from the official Committee meetings dedicated to evaluating each project</w:t>
      </w:r>
      <w:r w:rsidR="00965613" w:rsidRPr="00907CE2">
        <w:rPr>
          <w:rFonts w:ascii="Calibri" w:hAnsi="Calibri" w:cs="Calibri"/>
          <w:color w:val="000000" w:themeColor="text1"/>
          <w:sz w:val="22"/>
          <w:szCs w:val="22"/>
          <w:shd w:val="clear" w:color="auto" w:fill="FFFFFF"/>
        </w:rPr>
        <w:t xml:space="preserve"> </w:t>
      </w:r>
      <w:r w:rsidRPr="00907CE2">
        <w:rPr>
          <w:rFonts w:ascii="Calibri" w:hAnsi="Calibri" w:cs="Calibri"/>
          <w:color w:val="000000" w:themeColor="text1"/>
          <w:sz w:val="22"/>
          <w:szCs w:val="22"/>
          <w:shd w:val="clear" w:color="auto" w:fill="FFFFFF"/>
        </w:rPr>
        <w:t>application.</w:t>
      </w:r>
      <w:r w:rsidR="00B975C0" w:rsidRPr="00907CE2">
        <w:rPr>
          <w:rFonts w:ascii="Calibri" w:hAnsi="Calibri" w:cs="Calibri"/>
          <w:color w:val="000000" w:themeColor="text1"/>
          <w:sz w:val="22"/>
          <w:szCs w:val="22"/>
          <w:shd w:val="clear" w:color="auto" w:fill="FFFFFF"/>
        </w:rPr>
        <w:br/>
      </w:r>
    </w:p>
    <w:p w14:paraId="4FAF6BD2" w14:textId="17C83028" w:rsidR="007235C4" w:rsidRPr="00907CE2" w:rsidRDefault="007235C4" w:rsidP="007235C4">
      <w:pPr>
        <w:rPr>
          <w:rFonts w:ascii="Calibri" w:hAnsi="Calibri" w:cs="Calibri"/>
          <w:color w:val="000000" w:themeColor="text1"/>
          <w:sz w:val="22"/>
          <w:szCs w:val="22"/>
          <w:shd w:val="clear" w:color="auto" w:fill="FFFFFF"/>
        </w:rPr>
      </w:pPr>
    </w:p>
    <w:p w14:paraId="75EC3257" w14:textId="7AF3002E" w:rsidR="007235C4" w:rsidRPr="00907CE2" w:rsidRDefault="007235C4" w:rsidP="007235C4">
      <w:pPr>
        <w:rPr>
          <w:rFonts w:ascii="Calibri" w:hAnsi="Calibri" w:cs="Calibri"/>
          <w:b/>
          <w:bCs/>
          <w:color w:val="000000" w:themeColor="text1"/>
          <w:sz w:val="22"/>
          <w:szCs w:val="22"/>
          <w:shd w:val="clear" w:color="auto" w:fill="FFFFFF"/>
        </w:rPr>
      </w:pPr>
      <w:r w:rsidRPr="00907CE2">
        <w:rPr>
          <w:rFonts w:ascii="Calibri" w:hAnsi="Calibri" w:cs="Calibri"/>
          <w:b/>
          <w:bCs/>
          <w:color w:val="000000" w:themeColor="text1"/>
          <w:sz w:val="22"/>
          <w:szCs w:val="22"/>
          <w:shd w:val="clear" w:color="auto" w:fill="FFFFFF"/>
        </w:rPr>
        <w:t>Section 3.</w:t>
      </w:r>
      <w:r w:rsidR="00421092" w:rsidRPr="00907CE2">
        <w:rPr>
          <w:rFonts w:ascii="Calibri" w:hAnsi="Calibri" w:cs="Calibri"/>
          <w:b/>
          <w:bCs/>
          <w:color w:val="000000" w:themeColor="text1"/>
          <w:sz w:val="22"/>
          <w:szCs w:val="22"/>
          <w:shd w:val="clear" w:color="auto" w:fill="FFFFFF"/>
        </w:rPr>
        <w:t>6</w:t>
      </w:r>
      <w:r w:rsidRPr="00907CE2">
        <w:rPr>
          <w:rFonts w:ascii="Calibri" w:hAnsi="Calibri" w:cs="Calibri"/>
          <w:b/>
          <w:bCs/>
          <w:color w:val="000000" w:themeColor="text1"/>
          <w:sz w:val="22"/>
          <w:szCs w:val="22"/>
          <w:shd w:val="clear" w:color="auto" w:fill="FFFFFF"/>
        </w:rPr>
        <w:t xml:space="preserve"> – Project Decisions</w:t>
      </w:r>
    </w:p>
    <w:p w14:paraId="54ADDB19" w14:textId="77777777" w:rsidR="00421092" w:rsidRPr="00907CE2" w:rsidRDefault="00421092" w:rsidP="007235C4">
      <w:pPr>
        <w:rPr>
          <w:rFonts w:ascii="Calibri" w:hAnsi="Calibri" w:cs="Calibri"/>
          <w:color w:val="000000" w:themeColor="text1"/>
          <w:sz w:val="22"/>
          <w:szCs w:val="22"/>
          <w:shd w:val="clear" w:color="auto" w:fill="FFFFFF"/>
        </w:rPr>
      </w:pPr>
    </w:p>
    <w:p w14:paraId="0016415D" w14:textId="68640FD6" w:rsidR="007235C4" w:rsidRPr="00907CE2" w:rsidRDefault="003E4E89" w:rsidP="34D505E0">
      <w:pPr>
        <w:jc w:val="both"/>
        <w:rPr>
          <w:rFonts w:ascii="Calibri" w:hAnsi="Calibri" w:cs="Calibri"/>
          <w:color w:val="000000" w:themeColor="text1"/>
          <w:sz w:val="22"/>
          <w:szCs w:val="22"/>
          <w:shd w:val="clear" w:color="auto" w:fill="FFFFFF"/>
        </w:rPr>
      </w:pPr>
      <w:r w:rsidRPr="00907CE2">
        <w:rPr>
          <w:rFonts w:ascii="Calibri" w:hAnsi="Calibri" w:cs="Calibri"/>
          <w:color w:val="000000" w:themeColor="text1"/>
          <w:sz w:val="22"/>
          <w:szCs w:val="22"/>
          <w:shd w:val="clear" w:color="auto" w:fill="FFFFFF"/>
        </w:rPr>
        <w:t xml:space="preserve">Project proposals will either be “Approved,” “Approved with Stipulations,” or “Approved with Partial Funding.” Proposals may be funded at the requested amount, or a partial amount deemed appropriate by the </w:t>
      </w:r>
      <w:r w:rsidR="00D72B6F" w:rsidRPr="00907CE2">
        <w:rPr>
          <w:rFonts w:ascii="Calibri" w:hAnsi="Calibri" w:cs="Calibri"/>
          <w:color w:val="000000" w:themeColor="text1"/>
          <w:sz w:val="22"/>
          <w:szCs w:val="22"/>
          <w:shd w:val="clear" w:color="auto" w:fill="FFFFFF"/>
        </w:rPr>
        <w:t>C</w:t>
      </w:r>
      <w:r w:rsidRPr="00907CE2">
        <w:rPr>
          <w:rFonts w:ascii="Calibri" w:hAnsi="Calibri" w:cs="Calibri"/>
          <w:color w:val="000000" w:themeColor="text1"/>
          <w:sz w:val="22"/>
          <w:szCs w:val="22"/>
          <w:shd w:val="clear" w:color="auto" w:fill="FFFFFF"/>
        </w:rPr>
        <w:t>ommittee. Project authors may submit subsequent proposals, regardless of the approval or disapproval of the original request. Additional and/or recurring funding for a previously approved project is not guaranteed.</w:t>
      </w:r>
      <w:r w:rsidR="00762C75" w:rsidRPr="00907CE2">
        <w:rPr>
          <w:rFonts w:ascii="Calibri" w:hAnsi="Calibri" w:cs="Calibri"/>
          <w:color w:val="000000" w:themeColor="text1"/>
          <w:sz w:val="22"/>
          <w:szCs w:val="22"/>
          <w:shd w:val="clear" w:color="auto" w:fill="FFFFFF"/>
        </w:rPr>
        <w:t xml:space="preserve"> </w:t>
      </w:r>
      <w:r w:rsidR="6F7AD7EF" w:rsidRPr="00907CE2">
        <w:rPr>
          <w:rFonts w:ascii="Calibri" w:hAnsi="Calibri" w:cs="Calibri"/>
          <w:color w:val="000000" w:themeColor="text1"/>
          <w:sz w:val="22"/>
          <w:szCs w:val="22"/>
        </w:rPr>
        <w:t xml:space="preserve">All decisions will be emailed to all applicants with the rubric attached explaining why they were or were not awarded funding. </w:t>
      </w:r>
    </w:p>
    <w:p w14:paraId="524CF319" w14:textId="63AA821D" w:rsidR="003E4E89" w:rsidRPr="00907CE2" w:rsidRDefault="003E4E89" w:rsidP="007235C4">
      <w:pPr>
        <w:rPr>
          <w:rFonts w:ascii="Calibri" w:hAnsi="Calibri" w:cs="Calibri"/>
          <w:color w:val="000000" w:themeColor="text1"/>
          <w:shd w:val="clear" w:color="auto" w:fill="FFFFFF"/>
        </w:rPr>
      </w:pPr>
    </w:p>
    <w:p w14:paraId="31A85BA4" w14:textId="77777777" w:rsidR="00421092" w:rsidRPr="00907CE2" w:rsidRDefault="00421092" w:rsidP="007235C4">
      <w:pPr>
        <w:rPr>
          <w:rFonts w:ascii="Calibri" w:hAnsi="Calibri" w:cs="Calibri"/>
          <w:b/>
          <w:bCs/>
          <w:color w:val="000000" w:themeColor="text1"/>
          <w:sz w:val="28"/>
          <w:szCs w:val="28"/>
          <w:shd w:val="clear" w:color="auto" w:fill="FFFFFF"/>
        </w:rPr>
      </w:pPr>
    </w:p>
    <w:p w14:paraId="1F4E8BB2" w14:textId="23A95180" w:rsidR="003E4E89" w:rsidRPr="00907CE2" w:rsidRDefault="003E4E89" w:rsidP="007235C4">
      <w:pPr>
        <w:rPr>
          <w:rFonts w:ascii="Calibri" w:hAnsi="Calibri" w:cs="Calibri"/>
          <w:b/>
          <w:bCs/>
          <w:color w:val="000000" w:themeColor="text1"/>
          <w:sz w:val="26"/>
          <w:szCs w:val="26"/>
          <w:shd w:val="clear" w:color="auto" w:fill="FFFFFF"/>
        </w:rPr>
      </w:pPr>
      <w:r w:rsidRPr="00907CE2">
        <w:rPr>
          <w:rFonts w:ascii="Calibri" w:hAnsi="Calibri" w:cs="Calibri"/>
          <w:b/>
          <w:bCs/>
          <w:color w:val="000000" w:themeColor="text1"/>
          <w:sz w:val="26"/>
          <w:szCs w:val="26"/>
          <w:shd w:val="clear" w:color="auto" w:fill="FFFFFF"/>
        </w:rPr>
        <w:t>Article 4 – Allocation of Funds</w:t>
      </w:r>
    </w:p>
    <w:p w14:paraId="384E3E0E" w14:textId="52120E5B" w:rsidR="003E4E89" w:rsidRPr="00907CE2" w:rsidRDefault="003E4E89" w:rsidP="007235C4">
      <w:pPr>
        <w:rPr>
          <w:rFonts w:ascii="Calibri" w:hAnsi="Calibri" w:cs="Calibri"/>
          <w:color w:val="000000" w:themeColor="text1"/>
          <w:sz w:val="28"/>
          <w:szCs w:val="28"/>
          <w:shd w:val="clear" w:color="auto" w:fill="FFFFFF"/>
        </w:rPr>
      </w:pPr>
    </w:p>
    <w:p w14:paraId="19BD8B42" w14:textId="56014045" w:rsidR="00B975C0" w:rsidRPr="00907CE2" w:rsidRDefault="00B975C0" w:rsidP="007235C4">
      <w:pPr>
        <w:rPr>
          <w:rFonts w:ascii="Calibri" w:hAnsi="Calibri" w:cs="Calibri"/>
          <w:b/>
          <w:bCs/>
          <w:color w:val="000000" w:themeColor="text1"/>
          <w:sz w:val="22"/>
          <w:szCs w:val="22"/>
          <w:shd w:val="clear" w:color="auto" w:fill="FFFFFF"/>
        </w:rPr>
      </w:pPr>
      <w:r w:rsidRPr="00907CE2">
        <w:rPr>
          <w:rFonts w:ascii="Calibri" w:hAnsi="Calibri" w:cs="Calibri"/>
          <w:b/>
          <w:bCs/>
          <w:color w:val="000000" w:themeColor="text1"/>
          <w:sz w:val="22"/>
          <w:szCs w:val="22"/>
          <w:shd w:val="clear" w:color="auto" w:fill="FFFFFF"/>
        </w:rPr>
        <w:t>Section 4.1 – Auditing and Evaluation</w:t>
      </w:r>
    </w:p>
    <w:p w14:paraId="090B7C26" w14:textId="77777777" w:rsidR="00B975C0" w:rsidRPr="00907CE2" w:rsidRDefault="00B975C0" w:rsidP="007235C4">
      <w:pPr>
        <w:rPr>
          <w:rFonts w:ascii="Calibri" w:hAnsi="Calibri" w:cs="Calibri"/>
          <w:color w:val="000000" w:themeColor="text1"/>
          <w:sz w:val="22"/>
          <w:szCs w:val="22"/>
          <w:shd w:val="clear" w:color="auto" w:fill="FFFFFF"/>
        </w:rPr>
      </w:pPr>
    </w:p>
    <w:p w14:paraId="4A79741F" w14:textId="77777777" w:rsidR="00B975C0" w:rsidRPr="00907CE2" w:rsidRDefault="003E4E89" w:rsidP="00D72B6F">
      <w:pPr>
        <w:jc w:val="both"/>
        <w:rPr>
          <w:rFonts w:ascii="Calibri" w:hAnsi="Calibri" w:cs="Calibri"/>
          <w:color w:val="000000" w:themeColor="text1"/>
          <w:sz w:val="22"/>
          <w:szCs w:val="22"/>
          <w:shd w:val="clear" w:color="auto" w:fill="FFFFFF"/>
        </w:rPr>
      </w:pPr>
      <w:r w:rsidRPr="00907CE2">
        <w:rPr>
          <w:rFonts w:ascii="Calibri" w:hAnsi="Calibri" w:cs="Calibri"/>
          <w:color w:val="000000" w:themeColor="text1"/>
          <w:sz w:val="22"/>
          <w:szCs w:val="22"/>
          <w:shd w:val="clear" w:color="auto" w:fill="FFFFFF"/>
        </w:rPr>
        <w:t>No expenditures shall be made from the Student Sustainability Fee Fund except as authorized in the annual Student Sustainability Fee Program budget recommended by a majority vote of the Student Sustainability Fee Oversight Committee.</w:t>
      </w:r>
    </w:p>
    <w:p w14:paraId="3862D856" w14:textId="77777777" w:rsidR="00B975C0" w:rsidRPr="00907CE2" w:rsidRDefault="00B975C0" w:rsidP="007235C4">
      <w:pPr>
        <w:rPr>
          <w:rFonts w:ascii="Calibri" w:hAnsi="Calibri" w:cs="Calibri"/>
          <w:color w:val="000000" w:themeColor="text1"/>
          <w:sz w:val="22"/>
          <w:szCs w:val="22"/>
          <w:shd w:val="clear" w:color="auto" w:fill="FFFFFF"/>
        </w:rPr>
      </w:pPr>
    </w:p>
    <w:p w14:paraId="13FE76C7" w14:textId="391F4330" w:rsidR="00B975C0" w:rsidRPr="00907CE2" w:rsidRDefault="003E4E89" w:rsidP="00D72B6F">
      <w:pPr>
        <w:jc w:val="both"/>
        <w:rPr>
          <w:rFonts w:ascii="Calibri" w:hAnsi="Calibri" w:cs="Calibri"/>
          <w:color w:val="000000" w:themeColor="text1"/>
          <w:sz w:val="22"/>
          <w:szCs w:val="22"/>
          <w:shd w:val="clear" w:color="auto" w:fill="FFFFFF"/>
        </w:rPr>
      </w:pPr>
      <w:r w:rsidRPr="00907CE2">
        <w:rPr>
          <w:rFonts w:ascii="Calibri" w:hAnsi="Calibri" w:cs="Calibri"/>
          <w:color w:val="000000" w:themeColor="text1"/>
          <w:sz w:val="22"/>
          <w:szCs w:val="22"/>
          <w:shd w:val="clear" w:color="auto" w:fill="FFFFFF"/>
        </w:rPr>
        <w:t xml:space="preserve">Following project approval, </w:t>
      </w:r>
      <w:r w:rsidR="00D72B6F" w:rsidRPr="00907CE2">
        <w:rPr>
          <w:rFonts w:ascii="Calibri" w:hAnsi="Calibri" w:cs="Calibri"/>
          <w:color w:val="000000" w:themeColor="text1"/>
          <w:sz w:val="22"/>
          <w:szCs w:val="22"/>
          <w:shd w:val="clear" w:color="auto" w:fill="FFFFFF"/>
        </w:rPr>
        <w:t>P</w:t>
      </w:r>
      <w:r w:rsidRPr="00907CE2">
        <w:rPr>
          <w:rFonts w:ascii="Calibri" w:hAnsi="Calibri" w:cs="Calibri"/>
          <w:color w:val="000000" w:themeColor="text1"/>
          <w:sz w:val="22"/>
          <w:szCs w:val="22"/>
          <w:shd w:val="clear" w:color="auto" w:fill="FFFFFF"/>
        </w:rPr>
        <w:t xml:space="preserve">rincipal </w:t>
      </w:r>
      <w:r w:rsidR="00D72B6F" w:rsidRPr="00907CE2">
        <w:rPr>
          <w:rFonts w:ascii="Calibri" w:hAnsi="Calibri" w:cs="Calibri"/>
          <w:color w:val="000000" w:themeColor="text1"/>
          <w:sz w:val="22"/>
          <w:szCs w:val="22"/>
          <w:shd w:val="clear" w:color="auto" w:fill="FFFFFF"/>
        </w:rPr>
        <w:t>I</w:t>
      </w:r>
      <w:r w:rsidRPr="00907CE2">
        <w:rPr>
          <w:rFonts w:ascii="Calibri" w:hAnsi="Calibri" w:cs="Calibri"/>
          <w:color w:val="000000" w:themeColor="text1"/>
          <w:sz w:val="22"/>
          <w:szCs w:val="22"/>
          <w:shd w:val="clear" w:color="auto" w:fill="FFFFFF"/>
        </w:rPr>
        <w:t xml:space="preserve">mplementers will be instructed to coordinate with the Financial Coordinator for Student Government regarding the allocation of awarded funds. </w:t>
      </w:r>
    </w:p>
    <w:p w14:paraId="63AAC995" w14:textId="77777777" w:rsidR="00B975C0" w:rsidRPr="00907CE2" w:rsidRDefault="00B975C0" w:rsidP="007235C4">
      <w:pPr>
        <w:rPr>
          <w:rFonts w:ascii="Calibri" w:hAnsi="Calibri" w:cs="Calibri"/>
          <w:color w:val="000000" w:themeColor="text1"/>
          <w:sz w:val="22"/>
          <w:szCs w:val="22"/>
          <w:shd w:val="clear" w:color="auto" w:fill="FFFFFF"/>
        </w:rPr>
      </w:pPr>
    </w:p>
    <w:p w14:paraId="7ED65DBE" w14:textId="115BD39A" w:rsidR="00B975C0" w:rsidRPr="00907CE2" w:rsidRDefault="003E4E89" w:rsidP="00D72B6F">
      <w:pPr>
        <w:jc w:val="both"/>
        <w:rPr>
          <w:rFonts w:ascii="Calibri" w:hAnsi="Calibri" w:cs="Calibri"/>
          <w:color w:val="000000" w:themeColor="text1"/>
          <w:sz w:val="22"/>
          <w:szCs w:val="22"/>
          <w:shd w:val="clear" w:color="auto" w:fill="FFFFFF"/>
        </w:rPr>
      </w:pPr>
      <w:r w:rsidRPr="00907CE2">
        <w:rPr>
          <w:rFonts w:ascii="Calibri" w:hAnsi="Calibri" w:cs="Calibri"/>
          <w:color w:val="000000" w:themeColor="text1"/>
          <w:sz w:val="22"/>
          <w:szCs w:val="22"/>
          <w:shd w:val="clear" w:color="auto" w:fill="FFFFFF"/>
        </w:rPr>
        <w:t xml:space="preserve">Project funds will become available the semester following approval (i.e., the </w:t>
      </w:r>
      <w:r w:rsidR="00D72B6F" w:rsidRPr="00907CE2">
        <w:rPr>
          <w:rFonts w:ascii="Calibri" w:hAnsi="Calibri" w:cs="Calibri"/>
          <w:color w:val="000000" w:themeColor="text1"/>
          <w:sz w:val="22"/>
          <w:szCs w:val="22"/>
          <w:shd w:val="clear" w:color="auto" w:fill="FFFFFF"/>
        </w:rPr>
        <w:t>S</w:t>
      </w:r>
      <w:r w:rsidRPr="00907CE2">
        <w:rPr>
          <w:rFonts w:ascii="Calibri" w:hAnsi="Calibri" w:cs="Calibri"/>
          <w:color w:val="000000" w:themeColor="text1"/>
          <w:sz w:val="22"/>
          <w:szCs w:val="22"/>
          <w:shd w:val="clear" w:color="auto" w:fill="FFFFFF"/>
        </w:rPr>
        <w:t>pring term) and must be expended by the end of following fiscal year. As such,</w:t>
      </w:r>
      <w:r w:rsidR="00D72B6F" w:rsidRPr="00907CE2">
        <w:rPr>
          <w:rFonts w:ascii="Calibri" w:hAnsi="Calibri" w:cs="Calibri"/>
          <w:color w:val="000000" w:themeColor="text1"/>
          <w:sz w:val="22"/>
          <w:szCs w:val="22"/>
          <w:shd w:val="clear" w:color="auto" w:fill="FFFFFF"/>
        </w:rPr>
        <w:t xml:space="preserve"> P</w:t>
      </w:r>
      <w:r w:rsidRPr="00907CE2">
        <w:rPr>
          <w:rFonts w:ascii="Calibri" w:hAnsi="Calibri" w:cs="Calibri"/>
          <w:color w:val="000000" w:themeColor="text1"/>
          <w:sz w:val="22"/>
          <w:szCs w:val="22"/>
          <w:shd w:val="clear" w:color="auto" w:fill="FFFFFF"/>
        </w:rPr>
        <w:t xml:space="preserve">rincipal </w:t>
      </w:r>
      <w:r w:rsidR="00D72B6F" w:rsidRPr="00907CE2">
        <w:rPr>
          <w:rFonts w:ascii="Calibri" w:hAnsi="Calibri" w:cs="Calibri"/>
          <w:color w:val="000000" w:themeColor="text1"/>
          <w:sz w:val="22"/>
          <w:szCs w:val="22"/>
          <w:shd w:val="clear" w:color="auto" w:fill="FFFFFF"/>
        </w:rPr>
        <w:t>I</w:t>
      </w:r>
      <w:r w:rsidRPr="00907CE2">
        <w:rPr>
          <w:rFonts w:ascii="Calibri" w:hAnsi="Calibri" w:cs="Calibri"/>
          <w:color w:val="000000" w:themeColor="text1"/>
          <w:sz w:val="22"/>
          <w:szCs w:val="22"/>
          <w:shd w:val="clear" w:color="auto" w:fill="FFFFFF"/>
        </w:rPr>
        <w:t>mplementers will have approximately eighteen (18) months to procure requested goods and/or services.</w:t>
      </w:r>
    </w:p>
    <w:p w14:paraId="5EF76717" w14:textId="77777777" w:rsidR="00B975C0" w:rsidRPr="00907CE2" w:rsidRDefault="00B975C0" w:rsidP="007235C4">
      <w:pPr>
        <w:rPr>
          <w:rFonts w:ascii="Calibri" w:hAnsi="Calibri" w:cs="Calibri"/>
          <w:color w:val="000000" w:themeColor="text1"/>
          <w:sz w:val="22"/>
          <w:szCs w:val="22"/>
          <w:shd w:val="clear" w:color="auto" w:fill="FFFFFF"/>
        </w:rPr>
      </w:pPr>
    </w:p>
    <w:p w14:paraId="258D04E3" w14:textId="7B02ECA3" w:rsidR="003E4E89" w:rsidRPr="00907CE2" w:rsidRDefault="003E4E89" w:rsidP="00D72B6F">
      <w:pPr>
        <w:jc w:val="both"/>
        <w:rPr>
          <w:rFonts w:ascii="Calibri" w:hAnsi="Calibri" w:cs="Calibri"/>
          <w:color w:val="000000" w:themeColor="text1"/>
          <w:sz w:val="22"/>
          <w:szCs w:val="22"/>
          <w:shd w:val="clear" w:color="auto" w:fill="FFFFFF"/>
        </w:rPr>
      </w:pPr>
      <w:r w:rsidRPr="00907CE2">
        <w:rPr>
          <w:rFonts w:ascii="Calibri" w:hAnsi="Calibri" w:cs="Calibri"/>
          <w:color w:val="000000" w:themeColor="text1"/>
          <w:sz w:val="22"/>
          <w:szCs w:val="22"/>
          <w:shd w:val="clear" w:color="auto" w:fill="FFFFFF"/>
        </w:rPr>
        <w:t>Allocated funds that are not utilized by the end of the implementation period shall be returned to the Student Sustainability Fee Fund for reallocation by the Committee.</w:t>
      </w:r>
    </w:p>
    <w:p w14:paraId="628AFB0F" w14:textId="08CE5F4B" w:rsidR="003E4E89" w:rsidRPr="00907CE2" w:rsidRDefault="003E4E89" w:rsidP="00D72B6F">
      <w:pPr>
        <w:jc w:val="both"/>
        <w:rPr>
          <w:rFonts w:ascii="Calibri" w:hAnsi="Calibri" w:cs="Calibri"/>
          <w:color w:val="000000" w:themeColor="text1"/>
          <w:sz w:val="22"/>
          <w:szCs w:val="22"/>
          <w:shd w:val="clear" w:color="auto" w:fill="FFFFFF"/>
        </w:rPr>
      </w:pPr>
    </w:p>
    <w:p w14:paraId="56766AAF" w14:textId="5EC4CF5E" w:rsidR="00B975C0" w:rsidRPr="00907CE2" w:rsidRDefault="003E4E89" w:rsidP="00D72B6F">
      <w:pPr>
        <w:jc w:val="both"/>
        <w:rPr>
          <w:rFonts w:ascii="Calibri" w:hAnsi="Calibri" w:cs="Calibri"/>
          <w:color w:val="000000" w:themeColor="text1"/>
          <w:sz w:val="22"/>
          <w:szCs w:val="22"/>
          <w:shd w:val="clear" w:color="auto" w:fill="FFFFFF"/>
        </w:rPr>
      </w:pPr>
      <w:r w:rsidRPr="00907CE2">
        <w:rPr>
          <w:rFonts w:ascii="Calibri" w:hAnsi="Calibri" w:cs="Calibri"/>
          <w:color w:val="000000" w:themeColor="text1"/>
          <w:sz w:val="22"/>
          <w:szCs w:val="22"/>
          <w:shd w:val="clear" w:color="auto" w:fill="FFFFFF"/>
        </w:rPr>
        <w:t xml:space="preserve">Deviations from the approved project budget, involving a change in price/quantity or the addition/substitution of budget items, must be communicated to the </w:t>
      </w:r>
      <w:r w:rsidR="00B975C0" w:rsidRPr="00907CE2">
        <w:rPr>
          <w:rFonts w:ascii="Calibri" w:hAnsi="Calibri" w:cs="Calibri"/>
          <w:color w:val="000000" w:themeColor="text1"/>
          <w:sz w:val="22"/>
          <w:szCs w:val="22"/>
          <w:shd w:val="clear" w:color="auto" w:fill="FFFFFF"/>
        </w:rPr>
        <w:t>Chair of the Committee</w:t>
      </w:r>
      <w:r w:rsidRPr="00907CE2">
        <w:rPr>
          <w:rFonts w:ascii="Calibri" w:hAnsi="Calibri" w:cs="Calibri"/>
          <w:color w:val="000000" w:themeColor="text1"/>
          <w:sz w:val="22"/>
          <w:szCs w:val="22"/>
          <w:shd w:val="clear" w:color="auto" w:fill="FFFFFF"/>
        </w:rPr>
        <w:t xml:space="preserve"> as soon as possible. </w:t>
      </w:r>
    </w:p>
    <w:p w14:paraId="76CB3599" w14:textId="77777777" w:rsidR="00B975C0" w:rsidRPr="00907CE2" w:rsidRDefault="00B975C0" w:rsidP="007235C4">
      <w:pPr>
        <w:rPr>
          <w:rFonts w:ascii="Calibri" w:hAnsi="Calibri" w:cs="Calibri"/>
          <w:color w:val="000000" w:themeColor="text1"/>
          <w:sz w:val="22"/>
          <w:szCs w:val="22"/>
          <w:shd w:val="clear" w:color="auto" w:fill="FFFFFF"/>
        </w:rPr>
      </w:pPr>
    </w:p>
    <w:p w14:paraId="04E208B5" w14:textId="71213D8B" w:rsidR="0028620B" w:rsidRPr="00907CE2" w:rsidRDefault="003E4E89" w:rsidP="00D72B6F">
      <w:pPr>
        <w:jc w:val="both"/>
        <w:rPr>
          <w:rFonts w:ascii="Calibri" w:hAnsi="Calibri" w:cs="Calibri"/>
          <w:color w:val="000000" w:themeColor="text1"/>
          <w:sz w:val="22"/>
          <w:szCs w:val="22"/>
          <w:shd w:val="clear" w:color="auto" w:fill="FFFFFF"/>
        </w:rPr>
      </w:pPr>
      <w:r w:rsidRPr="00907CE2">
        <w:rPr>
          <w:rFonts w:ascii="Calibri" w:hAnsi="Calibri" w:cs="Calibri"/>
          <w:color w:val="000000" w:themeColor="text1"/>
          <w:sz w:val="22"/>
          <w:szCs w:val="22"/>
          <w:shd w:val="clear" w:color="auto" w:fill="FFFFFF"/>
        </w:rPr>
        <w:t xml:space="preserve">Budget change requests will be reviewed by the </w:t>
      </w:r>
      <w:r w:rsidR="00B975C0" w:rsidRPr="00907CE2">
        <w:rPr>
          <w:rFonts w:ascii="Calibri" w:hAnsi="Calibri" w:cs="Calibri"/>
          <w:color w:val="000000" w:themeColor="text1"/>
          <w:sz w:val="22"/>
          <w:szCs w:val="22"/>
          <w:shd w:val="clear" w:color="auto" w:fill="FFFFFF"/>
        </w:rPr>
        <w:t>RZSF</w:t>
      </w:r>
      <w:r w:rsidRPr="00907CE2">
        <w:rPr>
          <w:rFonts w:ascii="Calibri" w:hAnsi="Calibri" w:cs="Calibri"/>
          <w:color w:val="000000" w:themeColor="text1"/>
          <w:sz w:val="22"/>
          <w:szCs w:val="22"/>
          <w:shd w:val="clear" w:color="auto" w:fill="FFFFFF"/>
        </w:rPr>
        <w:t xml:space="preserve"> Committee and either approved or denied. Such alterations may not cause the project budget to surpass the total amount included in the original proposal and should be consistent with the project’s intended outcomes.</w:t>
      </w:r>
    </w:p>
    <w:p w14:paraId="2342F276" w14:textId="27BBEA77" w:rsidR="00B572CA" w:rsidRPr="00907CE2" w:rsidRDefault="00B572CA" w:rsidP="00D72B6F">
      <w:pPr>
        <w:jc w:val="both"/>
        <w:rPr>
          <w:rFonts w:ascii="Calibri" w:hAnsi="Calibri" w:cs="Calibri"/>
          <w:color w:val="000000" w:themeColor="text1"/>
          <w:sz w:val="22"/>
          <w:szCs w:val="22"/>
          <w:shd w:val="clear" w:color="auto" w:fill="FFFFFF"/>
        </w:rPr>
      </w:pPr>
    </w:p>
    <w:p w14:paraId="6F1EA7C7" w14:textId="18051507" w:rsidR="00B572CA" w:rsidRPr="00907CE2" w:rsidRDefault="00B572CA" w:rsidP="00D72B6F">
      <w:pPr>
        <w:jc w:val="both"/>
        <w:rPr>
          <w:rFonts w:ascii="Calibri" w:hAnsi="Calibri" w:cs="Calibri"/>
          <w:color w:val="000000" w:themeColor="text1"/>
          <w:sz w:val="22"/>
          <w:szCs w:val="22"/>
          <w:shd w:val="clear" w:color="auto" w:fill="FFFFFF"/>
        </w:rPr>
      </w:pPr>
      <w:r w:rsidRPr="00907CE2">
        <w:rPr>
          <w:rFonts w:ascii="Calibri" w:hAnsi="Calibri" w:cs="Calibri"/>
          <w:color w:val="000000" w:themeColor="text1"/>
          <w:sz w:val="22"/>
          <w:szCs w:val="22"/>
          <w:shd w:val="clear" w:color="auto" w:fill="FFFFFF"/>
        </w:rPr>
        <w:lastRenderedPageBreak/>
        <w:t xml:space="preserve">If funding is allocated to a project by the RZSF committee, the project is ineligible to receive funding through other Student Government funds like the Program, Support and Initiatives Fund and the Organizational Relief Fund. </w:t>
      </w:r>
    </w:p>
    <w:p w14:paraId="4CF9C6C7" w14:textId="77777777" w:rsidR="007871E9" w:rsidRPr="00907CE2" w:rsidRDefault="007871E9" w:rsidP="0028620B">
      <w:pPr>
        <w:rPr>
          <w:rFonts w:ascii="Calibri" w:hAnsi="Calibri" w:cs="Calibri"/>
          <w:b/>
          <w:bCs/>
          <w:color w:val="000000" w:themeColor="text1"/>
          <w:sz w:val="22"/>
          <w:szCs w:val="22"/>
        </w:rPr>
      </w:pPr>
    </w:p>
    <w:p w14:paraId="61844F17" w14:textId="77777777" w:rsidR="007871E9" w:rsidRPr="00907CE2" w:rsidRDefault="007871E9" w:rsidP="0028620B">
      <w:pPr>
        <w:rPr>
          <w:rFonts w:ascii="Calibri" w:hAnsi="Calibri" w:cs="Calibri"/>
          <w:b/>
          <w:bCs/>
          <w:color w:val="000000" w:themeColor="text1"/>
          <w:sz w:val="22"/>
          <w:szCs w:val="22"/>
        </w:rPr>
      </w:pPr>
    </w:p>
    <w:p w14:paraId="1E882875" w14:textId="254BA1A0" w:rsidR="00B975C0" w:rsidRPr="00907CE2" w:rsidRDefault="00DD72C9" w:rsidP="0028620B">
      <w:pPr>
        <w:rPr>
          <w:rFonts w:ascii="Calibri" w:hAnsi="Calibri" w:cs="Calibri"/>
          <w:color w:val="000000" w:themeColor="text1"/>
          <w:sz w:val="22"/>
          <w:szCs w:val="22"/>
          <w:shd w:val="clear" w:color="auto" w:fill="FFFFFF"/>
        </w:rPr>
      </w:pPr>
      <w:r w:rsidRPr="00907CE2">
        <w:rPr>
          <w:rFonts w:ascii="Calibri" w:hAnsi="Calibri" w:cs="Calibri"/>
          <w:b/>
          <w:bCs/>
          <w:color w:val="000000" w:themeColor="text1"/>
          <w:sz w:val="22"/>
          <w:szCs w:val="22"/>
        </w:rPr>
        <w:t xml:space="preserve">Section </w:t>
      </w:r>
      <w:r w:rsidR="00B975C0" w:rsidRPr="00907CE2">
        <w:rPr>
          <w:rFonts w:ascii="Calibri" w:hAnsi="Calibri" w:cs="Calibri"/>
          <w:b/>
          <w:bCs/>
          <w:color w:val="000000" w:themeColor="text1"/>
          <w:sz w:val="22"/>
          <w:szCs w:val="22"/>
        </w:rPr>
        <w:t>4</w:t>
      </w:r>
      <w:r w:rsidRPr="00907CE2">
        <w:rPr>
          <w:rFonts w:ascii="Calibri" w:hAnsi="Calibri" w:cs="Calibri"/>
          <w:b/>
          <w:bCs/>
          <w:color w:val="000000" w:themeColor="text1"/>
          <w:sz w:val="22"/>
          <w:szCs w:val="22"/>
        </w:rPr>
        <w:t>.</w:t>
      </w:r>
      <w:r w:rsidR="00B975C0" w:rsidRPr="00907CE2">
        <w:rPr>
          <w:rFonts w:ascii="Calibri" w:hAnsi="Calibri" w:cs="Calibri"/>
          <w:b/>
          <w:bCs/>
          <w:color w:val="000000" w:themeColor="text1"/>
          <w:sz w:val="22"/>
          <w:szCs w:val="22"/>
        </w:rPr>
        <w:t>2</w:t>
      </w:r>
      <w:r w:rsidRPr="00907CE2">
        <w:rPr>
          <w:rFonts w:ascii="Calibri" w:hAnsi="Calibri" w:cs="Calibri"/>
          <w:b/>
          <w:bCs/>
          <w:color w:val="000000" w:themeColor="text1"/>
          <w:sz w:val="22"/>
          <w:szCs w:val="22"/>
        </w:rPr>
        <w:t xml:space="preserve"> – Progress Reports </w:t>
      </w:r>
    </w:p>
    <w:p w14:paraId="401FDFE4" w14:textId="6C47EE26" w:rsidR="00DD72C9" w:rsidRPr="00907CE2" w:rsidRDefault="00DD72C9" w:rsidP="00D72B6F">
      <w:pPr>
        <w:pStyle w:val="NormalWeb"/>
        <w:jc w:val="both"/>
        <w:rPr>
          <w:color w:val="000000" w:themeColor="text1"/>
        </w:rPr>
      </w:pPr>
      <w:r w:rsidRPr="00907CE2">
        <w:rPr>
          <w:rFonts w:ascii="Calibri" w:hAnsi="Calibri" w:cs="Calibri"/>
          <w:color w:val="000000" w:themeColor="text1"/>
          <w:sz w:val="22"/>
          <w:szCs w:val="22"/>
        </w:rPr>
        <w:t xml:space="preserve">Quarterly Progress Reports will be completed by the Project Managers in March, May, August, and November. Project Manager’s will complete all four Progress Reports. </w:t>
      </w:r>
    </w:p>
    <w:p w14:paraId="61CDDEBF" w14:textId="77777777" w:rsidR="00B975C0" w:rsidRPr="00907CE2" w:rsidRDefault="00DD72C9" w:rsidP="00D72B6F">
      <w:pPr>
        <w:pStyle w:val="NormalWeb"/>
        <w:jc w:val="both"/>
        <w:rPr>
          <w:color w:val="000000" w:themeColor="text1"/>
        </w:rPr>
      </w:pPr>
      <w:r w:rsidRPr="00907CE2">
        <w:rPr>
          <w:rFonts w:ascii="Calibri" w:hAnsi="Calibri" w:cs="Calibri"/>
          <w:color w:val="000000" w:themeColor="text1"/>
          <w:sz w:val="22"/>
          <w:szCs w:val="22"/>
        </w:rPr>
        <w:t xml:space="preserve">On a case-by-case basis, the Committee will permit a Quarterly Progress Report to show “No Progress” if a project has not yet begun. </w:t>
      </w:r>
    </w:p>
    <w:p w14:paraId="4E301A76" w14:textId="3322D645" w:rsidR="00DD72C9" w:rsidRPr="00907CE2" w:rsidRDefault="00DD72C9" w:rsidP="34D505E0">
      <w:pPr>
        <w:pStyle w:val="NormalWeb"/>
        <w:jc w:val="both"/>
        <w:rPr>
          <w:rFonts w:ascii="Calibri" w:hAnsi="Calibri" w:cs="Calibri"/>
          <w:color w:val="000000" w:themeColor="text1"/>
          <w:sz w:val="22"/>
          <w:szCs w:val="22"/>
        </w:rPr>
      </w:pPr>
      <w:r w:rsidRPr="00907CE2">
        <w:rPr>
          <w:rFonts w:ascii="Calibri" w:hAnsi="Calibri" w:cs="Calibri"/>
          <w:color w:val="000000" w:themeColor="text1"/>
          <w:sz w:val="22"/>
          <w:szCs w:val="22"/>
        </w:rPr>
        <w:t xml:space="preserve">These Progress Reports allow the Committee to track the progression of the approved projects and to ensure they are meeting requirements and advancing. Project Managers must regularly track both qualitative and quantitative information pertaining to pre- and </w:t>
      </w:r>
      <w:r w:rsidR="00AC5949" w:rsidRPr="00907CE2">
        <w:rPr>
          <w:rFonts w:ascii="Calibri" w:hAnsi="Calibri" w:cs="Calibri"/>
          <w:color w:val="000000" w:themeColor="text1"/>
          <w:sz w:val="22"/>
          <w:szCs w:val="22"/>
        </w:rPr>
        <w:t>mutually defined</w:t>
      </w:r>
      <w:r w:rsidRPr="00907CE2">
        <w:rPr>
          <w:rFonts w:ascii="Calibri" w:hAnsi="Calibri" w:cs="Calibri"/>
          <w:color w:val="000000" w:themeColor="text1"/>
          <w:sz w:val="22"/>
          <w:szCs w:val="22"/>
        </w:rPr>
        <w:t xml:space="preserve"> metrics that measure project accomplishments. These </w:t>
      </w:r>
      <w:r w:rsidR="00D72B6F" w:rsidRPr="00907CE2">
        <w:rPr>
          <w:rFonts w:ascii="Calibri" w:hAnsi="Calibri" w:cs="Calibri"/>
          <w:color w:val="000000" w:themeColor="text1"/>
          <w:sz w:val="22"/>
          <w:szCs w:val="22"/>
        </w:rPr>
        <w:t>Progress R</w:t>
      </w:r>
      <w:r w:rsidRPr="00907CE2">
        <w:rPr>
          <w:rFonts w:ascii="Calibri" w:hAnsi="Calibri" w:cs="Calibri"/>
          <w:color w:val="000000" w:themeColor="text1"/>
          <w:sz w:val="22"/>
          <w:szCs w:val="22"/>
        </w:rPr>
        <w:t xml:space="preserve">eports will be public-facing and can be accessed by the campus community should they be interested in the progression of a project. </w:t>
      </w:r>
      <w:r w:rsidR="640726E6" w:rsidRPr="00907CE2">
        <w:rPr>
          <w:rFonts w:ascii="Calibri" w:hAnsi="Calibri" w:cs="Calibri"/>
          <w:color w:val="000000" w:themeColor="text1"/>
          <w:sz w:val="22"/>
          <w:szCs w:val="22"/>
        </w:rPr>
        <w:t xml:space="preserve">The Progress Report forms will be made availiable on the LSU website under the Student Government Sustainability tab. </w:t>
      </w:r>
      <w:commentRangeStart w:id="6"/>
      <w:commentRangeEnd w:id="6"/>
      <w:r w:rsidRPr="00907CE2">
        <w:rPr>
          <w:rStyle w:val="CommentReference"/>
          <w:color w:val="000000" w:themeColor="text1"/>
        </w:rPr>
        <w:commentReference w:id="6"/>
      </w:r>
    </w:p>
    <w:p w14:paraId="69D55195" w14:textId="77777777" w:rsidR="00DD72C9" w:rsidRPr="00907CE2" w:rsidRDefault="00DD72C9" w:rsidP="00D72B6F">
      <w:pPr>
        <w:pStyle w:val="NormalWeb"/>
        <w:jc w:val="both"/>
        <w:rPr>
          <w:color w:val="000000" w:themeColor="text1"/>
        </w:rPr>
      </w:pPr>
      <w:r w:rsidRPr="00907CE2">
        <w:rPr>
          <w:rFonts w:ascii="Calibri" w:hAnsi="Calibri" w:cs="Calibri"/>
          <w:color w:val="000000" w:themeColor="text1"/>
          <w:sz w:val="22"/>
          <w:szCs w:val="22"/>
        </w:rPr>
        <w:t xml:space="preserve">The Progress Report submitted in August will be considered the Final Progress Report and will provide a final record of total expenditures, unused funds, and more detailed, comprehensive qualitative and quantitative measures of project accomplishments. </w:t>
      </w:r>
    </w:p>
    <w:p w14:paraId="00886E49" w14:textId="3F543AAA" w:rsidR="0028620B" w:rsidRPr="00907CE2" w:rsidRDefault="00DD72C9" w:rsidP="00C525D5">
      <w:pPr>
        <w:pStyle w:val="NormalWeb"/>
        <w:snapToGrid w:val="0"/>
        <w:contextualSpacing/>
        <w:jc w:val="both"/>
        <w:rPr>
          <w:rFonts w:ascii="Calibri" w:hAnsi="Calibri" w:cs="Calibri"/>
          <w:color w:val="000000" w:themeColor="text1"/>
          <w:sz w:val="22"/>
          <w:szCs w:val="22"/>
        </w:rPr>
      </w:pPr>
      <w:r w:rsidRPr="00907CE2">
        <w:rPr>
          <w:rFonts w:ascii="Calibri" w:hAnsi="Calibri" w:cs="Calibri"/>
          <w:color w:val="000000" w:themeColor="text1"/>
          <w:sz w:val="22"/>
          <w:szCs w:val="22"/>
        </w:rPr>
        <w:t xml:space="preserve">Failure to provide a Progress Report within a month of its deadline without communication with the </w:t>
      </w:r>
      <w:r w:rsidR="00B975C0" w:rsidRPr="00907CE2">
        <w:rPr>
          <w:rFonts w:ascii="Calibri" w:hAnsi="Calibri" w:cs="Calibri"/>
          <w:color w:val="000000" w:themeColor="text1"/>
          <w:sz w:val="22"/>
          <w:szCs w:val="22"/>
        </w:rPr>
        <w:t>Chair of the Committee</w:t>
      </w:r>
      <w:r w:rsidRPr="00907CE2">
        <w:rPr>
          <w:rFonts w:ascii="Calibri" w:hAnsi="Calibri" w:cs="Calibri"/>
          <w:color w:val="000000" w:themeColor="text1"/>
          <w:sz w:val="22"/>
          <w:szCs w:val="22"/>
        </w:rPr>
        <w:t xml:space="preserve"> may result in disqualification from CSF funding opportunities for up to one fiscal year. Repeated failure to provide Quarterly Progress Reports by their required deadlines may result in unused funds being rescinded. </w:t>
      </w:r>
    </w:p>
    <w:p w14:paraId="2A3BA9BA" w14:textId="4DEB0F16" w:rsidR="0028620B" w:rsidRPr="00907CE2" w:rsidRDefault="0028620B" w:rsidP="0028620B">
      <w:pPr>
        <w:pStyle w:val="NormalWeb"/>
        <w:snapToGrid w:val="0"/>
        <w:contextualSpacing/>
        <w:rPr>
          <w:rFonts w:ascii="Calibri" w:hAnsi="Calibri" w:cs="Calibri"/>
          <w:color w:val="000000" w:themeColor="text1"/>
          <w:sz w:val="22"/>
          <w:szCs w:val="22"/>
        </w:rPr>
      </w:pPr>
    </w:p>
    <w:p w14:paraId="4DAE9E43" w14:textId="77777777" w:rsidR="0028620B" w:rsidRPr="00907CE2" w:rsidRDefault="0028620B" w:rsidP="0028620B">
      <w:pPr>
        <w:pStyle w:val="NormalWeb"/>
        <w:snapToGrid w:val="0"/>
        <w:contextualSpacing/>
        <w:rPr>
          <w:rFonts w:ascii="Calibri" w:hAnsi="Calibri" w:cs="Calibri"/>
          <w:color w:val="000000" w:themeColor="text1"/>
          <w:sz w:val="22"/>
          <w:szCs w:val="22"/>
        </w:rPr>
      </w:pPr>
    </w:p>
    <w:p w14:paraId="5A56DE2C" w14:textId="0CFB92CE" w:rsidR="00DD72C9" w:rsidRPr="00907CE2" w:rsidRDefault="00DD72C9" w:rsidP="0028620B">
      <w:pPr>
        <w:pStyle w:val="NormalWeb"/>
        <w:snapToGrid w:val="0"/>
        <w:contextualSpacing/>
        <w:rPr>
          <w:rFonts w:ascii="Calibri" w:hAnsi="Calibri" w:cs="Calibri"/>
          <w:color w:val="000000" w:themeColor="text1"/>
          <w:sz w:val="22"/>
          <w:szCs w:val="22"/>
        </w:rPr>
      </w:pPr>
      <w:r w:rsidRPr="00907CE2">
        <w:rPr>
          <w:rFonts w:ascii="Calibri" w:hAnsi="Calibri" w:cs="Calibri"/>
          <w:b/>
          <w:bCs/>
          <w:color w:val="000000" w:themeColor="text1"/>
          <w:sz w:val="22"/>
          <w:szCs w:val="22"/>
        </w:rPr>
        <w:t xml:space="preserve">Section </w:t>
      </w:r>
      <w:r w:rsidR="00B975C0" w:rsidRPr="00907CE2">
        <w:rPr>
          <w:rFonts w:ascii="Calibri" w:hAnsi="Calibri" w:cs="Calibri"/>
          <w:b/>
          <w:bCs/>
          <w:color w:val="000000" w:themeColor="text1"/>
          <w:sz w:val="22"/>
          <w:szCs w:val="22"/>
        </w:rPr>
        <w:t>4</w:t>
      </w:r>
      <w:r w:rsidRPr="00907CE2">
        <w:rPr>
          <w:rFonts w:ascii="Calibri" w:hAnsi="Calibri" w:cs="Calibri"/>
          <w:b/>
          <w:bCs/>
          <w:color w:val="000000" w:themeColor="text1"/>
          <w:sz w:val="22"/>
          <w:szCs w:val="22"/>
        </w:rPr>
        <w:t>.</w:t>
      </w:r>
      <w:r w:rsidR="00B975C0" w:rsidRPr="00907CE2">
        <w:rPr>
          <w:rFonts w:ascii="Calibri" w:hAnsi="Calibri" w:cs="Calibri"/>
          <w:b/>
          <w:bCs/>
          <w:color w:val="000000" w:themeColor="text1"/>
          <w:sz w:val="22"/>
          <w:szCs w:val="22"/>
        </w:rPr>
        <w:t>3</w:t>
      </w:r>
      <w:r w:rsidRPr="00907CE2">
        <w:rPr>
          <w:rFonts w:ascii="Calibri" w:hAnsi="Calibri" w:cs="Calibri"/>
          <w:b/>
          <w:bCs/>
          <w:color w:val="000000" w:themeColor="text1"/>
          <w:sz w:val="22"/>
          <w:szCs w:val="22"/>
        </w:rPr>
        <w:t xml:space="preserve"> – Communication and Coordination with the </w:t>
      </w:r>
      <w:r w:rsidR="00421092" w:rsidRPr="00907CE2">
        <w:rPr>
          <w:rFonts w:ascii="Calibri" w:hAnsi="Calibri" w:cs="Calibri"/>
          <w:b/>
          <w:bCs/>
          <w:color w:val="000000" w:themeColor="text1"/>
          <w:sz w:val="22"/>
          <w:szCs w:val="22"/>
        </w:rPr>
        <w:t>RZSF Committee</w:t>
      </w:r>
      <w:r w:rsidRPr="00907CE2">
        <w:rPr>
          <w:rFonts w:ascii="Calibri" w:hAnsi="Calibri" w:cs="Calibri"/>
          <w:b/>
          <w:bCs/>
          <w:color w:val="000000" w:themeColor="text1"/>
          <w:sz w:val="22"/>
          <w:szCs w:val="22"/>
        </w:rPr>
        <w:t xml:space="preserve"> </w:t>
      </w:r>
    </w:p>
    <w:p w14:paraId="5D4F1C93" w14:textId="77777777" w:rsidR="0028620B" w:rsidRPr="00907CE2" w:rsidRDefault="0028620B" w:rsidP="0028620B">
      <w:pPr>
        <w:pStyle w:val="NormalWeb"/>
        <w:contextualSpacing/>
        <w:rPr>
          <w:rFonts w:ascii="Calibri" w:hAnsi="Calibri" w:cs="Calibri"/>
          <w:color w:val="000000" w:themeColor="text1"/>
          <w:sz w:val="22"/>
          <w:szCs w:val="22"/>
        </w:rPr>
      </w:pPr>
    </w:p>
    <w:p w14:paraId="5551D87E" w14:textId="1D5B6CB8" w:rsidR="0028620B" w:rsidRPr="00907CE2" w:rsidRDefault="00DD72C9" w:rsidP="00C525D5">
      <w:pPr>
        <w:pStyle w:val="NormalWeb"/>
        <w:contextualSpacing/>
        <w:jc w:val="both"/>
        <w:rPr>
          <w:color w:val="000000" w:themeColor="text1"/>
        </w:rPr>
      </w:pPr>
      <w:r w:rsidRPr="00907CE2">
        <w:rPr>
          <w:rFonts w:ascii="Calibri" w:hAnsi="Calibri" w:cs="Calibri"/>
          <w:color w:val="000000" w:themeColor="text1"/>
          <w:sz w:val="22"/>
          <w:szCs w:val="22"/>
        </w:rPr>
        <w:t>Approved projects will be supported by the RZSF Committee. The Chair of the Committee will be the Project Managers’ primary point of contact for the duration of the project should the Managers need help submitting Quarterly Progress Reports or require other support for the project. Each Committee member will be available to facilitate project needs, provide administrative support, and assist with other relevant duties as they arise. Project Managers must notify the Committee of upcoming events, presentations, and other outreach opportunities at least two weeks in advance.</w:t>
      </w:r>
      <w:r w:rsidR="0028620B" w:rsidRPr="00907CE2">
        <w:rPr>
          <w:color w:val="000000" w:themeColor="text1"/>
        </w:rPr>
        <w:t xml:space="preserve"> </w:t>
      </w:r>
    </w:p>
    <w:p w14:paraId="3A26FBF9" w14:textId="049D4A3D" w:rsidR="0028620B" w:rsidRPr="00907CE2" w:rsidRDefault="0028620B" w:rsidP="0028620B">
      <w:pPr>
        <w:pStyle w:val="NormalWeb"/>
        <w:snapToGrid w:val="0"/>
        <w:contextualSpacing/>
        <w:rPr>
          <w:color w:val="000000" w:themeColor="text1"/>
        </w:rPr>
      </w:pPr>
    </w:p>
    <w:p w14:paraId="2135C447" w14:textId="77777777" w:rsidR="0028620B" w:rsidRPr="00907CE2" w:rsidRDefault="0028620B" w:rsidP="0028620B">
      <w:pPr>
        <w:pStyle w:val="NormalWeb"/>
        <w:snapToGrid w:val="0"/>
        <w:contextualSpacing/>
        <w:rPr>
          <w:color w:val="000000" w:themeColor="text1"/>
        </w:rPr>
      </w:pPr>
    </w:p>
    <w:p w14:paraId="521D7AC7" w14:textId="77777777" w:rsidR="0028620B" w:rsidRPr="00907CE2" w:rsidRDefault="0028620B" w:rsidP="00DD72C9">
      <w:pPr>
        <w:pStyle w:val="NormalWeb"/>
        <w:contextualSpacing/>
        <w:rPr>
          <w:color w:val="000000" w:themeColor="text1"/>
        </w:rPr>
      </w:pPr>
      <w:r w:rsidRPr="00907CE2">
        <w:rPr>
          <w:rFonts w:ascii="Calibri" w:hAnsi="Calibri" w:cs="Calibri"/>
          <w:b/>
          <w:bCs/>
          <w:color w:val="000000" w:themeColor="text1"/>
          <w:sz w:val="22"/>
          <w:szCs w:val="22"/>
        </w:rPr>
        <w:t>Section 4.4 – Project Termination and Accountability</w:t>
      </w:r>
    </w:p>
    <w:p w14:paraId="11B5CB80" w14:textId="77777777" w:rsidR="0028620B" w:rsidRPr="00907CE2" w:rsidRDefault="0028620B" w:rsidP="00DD72C9">
      <w:pPr>
        <w:pStyle w:val="NormalWeb"/>
        <w:contextualSpacing/>
        <w:rPr>
          <w:color w:val="000000" w:themeColor="text1"/>
        </w:rPr>
      </w:pPr>
    </w:p>
    <w:p w14:paraId="07E5B4A6" w14:textId="665159B9" w:rsidR="00DD72C9" w:rsidRPr="00907CE2" w:rsidRDefault="00DD72C9" w:rsidP="0010647F">
      <w:pPr>
        <w:pStyle w:val="NormalWeb"/>
        <w:contextualSpacing/>
        <w:jc w:val="both"/>
        <w:rPr>
          <w:rFonts w:ascii="Calibri" w:hAnsi="Calibri" w:cs="Calibri"/>
          <w:color w:val="000000" w:themeColor="text1"/>
          <w:sz w:val="22"/>
          <w:szCs w:val="22"/>
        </w:rPr>
      </w:pPr>
      <w:r w:rsidRPr="00907CE2">
        <w:rPr>
          <w:rFonts w:ascii="Calibri" w:hAnsi="Calibri" w:cs="Calibri"/>
          <w:color w:val="000000" w:themeColor="text1"/>
          <w:sz w:val="22"/>
          <w:szCs w:val="22"/>
        </w:rPr>
        <w:t>If a project is deemed by the Committee to not be making satisfactory progress based on Progress Reports or other reliable reporting and communications, the Committee will determine the most appropriate course of action, which may include rescinding funds.</w:t>
      </w:r>
      <w:r w:rsidR="0010647F" w:rsidRPr="00907CE2">
        <w:rPr>
          <w:rFonts w:ascii="Calibri" w:hAnsi="Calibri" w:cs="Calibri"/>
          <w:color w:val="000000" w:themeColor="text1"/>
          <w:sz w:val="22"/>
          <w:szCs w:val="22"/>
        </w:rPr>
        <w:t xml:space="preserve">  </w:t>
      </w:r>
      <w:r w:rsidRPr="00907CE2">
        <w:rPr>
          <w:rFonts w:ascii="Calibri" w:hAnsi="Calibri" w:cs="Calibri"/>
          <w:color w:val="000000" w:themeColor="text1"/>
          <w:sz w:val="22"/>
          <w:szCs w:val="22"/>
        </w:rPr>
        <w:t xml:space="preserve">The Committee will always prioritize project reform over termination. The Committee members will seek to have meetings with Project Managers to support the project rather than resorting to terminating it. </w:t>
      </w:r>
      <w:r w:rsidR="0010647F" w:rsidRPr="00907CE2">
        <w:rPr>
          <w:rFonts w:ascii="Calibri" w:hAnsi="Calibri" w:cs="Calibri"/>
          <w:color w:val="000000" w:themeColor="text1"/>
          <w:sz w:val="22"/>
          <w:szCs w:val="22"/>
        </w:rPr>
        <w:t xml:space="preserve"> </w:t>
      </w:r>
      <w:r w:rsidRPr="00907CE2">
        <w:rPr>
          <w:rFonts w:ascii="Calibri" w:hAnsi="Calibri" w:cs="Calibri"/>
          <w:color w:val="000000" w:themeColor="text1"/>
          <w:sz w:val="22"/>
          <w:szCs w:val="22"/>
        </w:rPr>
        <w:t xml:space="preserve">After deliberation, the RZSF Committee should provide </w:t>
      </w:r>
      <w:r w:rsidRPr="00907CE2">
        <w:rPr>
          <w:rFonts w:ascii="Calibri" w:hAnsi="Calibri" w:cs="Calibri"/>
          <w:color w:val="000000" w:themeColor="text1"/>
          <w:sz w:val="22"/>
          <w:szCs w:val="22"/>
        </w:rPr>
        <w:lastRenderedPageBreak/>
        <w:t>a recommendation to continue the project, continue with changes to the project, or terminate the project and reclaim any remaining funds following an official vote.</w:t>
      </w:r>
    </w:p>
    <w:p w14:paraId="125005CC" w14:textId="3D94474B" w:rsidR="00DD72C9" w:rsidRPr="00907CE2" w:rsidRDefault="00DD72C9" w:rsidP="00C55BC3">
      <w:pPr>
        <w:pStyle w:val="NormalWeb"/>
        <w:jc w:val="both"/>
        <w:rPr>
          <w:rFonts w:ascii="Calibri" w:hAnsi="Calibri" w:cs="Calibri"/>
          <w:color w:val="000000" w:themeColor="text1"/>
          <w:sz w:val="22"/>
          <w:szCs w:val="22"/>
        </w:rPr>
      </w:pPr>
      <w:r w:rsidRPr="00907CE2">
        <w:rPr>
          <w:rFonts w:ascii="Calibri" w:hAnsi="Calibri" w:cs="Calibri"/>
          <w:color w:val="000000" w:themeColor="text1"/>
          <w:sz w:val="22"/>
          <w:szCs w:val="22"/>
        </w:rPr>
        <w:t xml:space="preserve">Rescinding funds will only be considered if one or more of the following instances are applicable AND if rescinding funds and terminating the project will not have adverse effects on </w:t>
      </w:r>
      <w:r w:rsidR="1CB43E5E" w:rsidRPr="00907CE2">
        <w:rPr>
          <w:rFonts w:ascii="Calibri" w:hAnsi="Calibri" w:cs="Calibri"/>
          <w:color w:val="000000" w:themeColor="text1"/>
          <w:sz w:val="22"/>
          <w:szCs w:val="22"/>
        </w:rPr>
        <w:t>Louisiana State University</w:t>
      </w:r>
      <w:r w:rsidRPr="00907CE2">
        <w:rPr>
          <w:rFonts w:ascii="Calibri" w:hAnsi="Calibri" w:cs="Calibri"/>
          <w:color w:val="000000" w:themeColor="text1"/>
          <w:sz w:val="22"/>
          <w:szCs w:val="22"/>
        </w:rPr>
        <w:t>, or the greater community:</w:t>
      </w:r>
    </w:p>
    <w:p w14:paraId="3AABF7EC" w14:textId="77777777" w:rsidR="00DD72C9" w:rsidRPr="00907CE2" w:rsidRDefault="00DD72C9" w:rsidP="00DD72C9">
      <w:pPr>
        <w:pStyle w:val="NormalWeb"/>
        <w:numPr>
          <w:ilvl w:val="0"/>
          <w:numId w:val="11"/>
        </w:numPr>
        <w:rPr>
          <w:rFonts w:ascii="Calibri" w:hAnsi="Calibri" w:cs="Calibri"/>
          <w:color w:val="000000" w:themeColor="text1"/>
          <w:sz w:val="22"/>
          <w:szCs w:val="22"/>
        </w:rPr>
      </w:pPr>
      <w:r w:rsidRPr="00907CE2">
        <w:rPr>
          <w:rFonts w:ascii="Calibri" w:hAnsi="Calibri" w:cs="Calibri"/>
          <w:color w:val="000000" w:themeColor="text1"/>
          <w:sz w:val="22"/>
          <w:szCs w:val="22"/>
        </w:rPr>
        <w:t>The project has not begun within 3 months of the original project timeline. Projects may apply for an extension if they wish to amend their timeline;</w:t>
      </w:r>
    </w:p>
    <w:p w14:paraId="0CD42E9C" w14:textId="77777777" w:rsidR="00DD72C9" w:rsidRPr="00907CE2" w:rsidRDefault="00DD72C9" w:rsidP="00C55BC3">
      <w:pPr>
        <w:pStyle w:val="NormalWeb"/>
        <w:numPr>
          <w:ilvl w:val="0"/>
          <w:numId w:val="11"/>
        </w:numPr>
        <w:jc w:val="both"/>
        <w:rPr>
          <w:rFonts w:ascii="Calibri" w:hAnsi="Calibri" w:cs="Calibri"/>
          <w:color w:val="000000" w:themeColor="text1"/>
          <w:sz w:val="22"/>
          <w:szCs w:val="22"/>
        </w:rPr>
      </w:pPr>
      <w:r w:rsidRPr="00907CE2">
        <w:rPr>
          <w:rFonts w:ascii="Calibri" w:hAnsi="Calibri" w:cs="Calibri"/>
          <w:color w:val="000000" w:themeColor="text1"/>
          <w:sz w:val="22"/>
          <w:szCs w:val="22"/>
        </w:rPr>
        <w:t>The project is very unlikely to achieve a significant portion of its intended progress based on Progress Reports;</w:t>
      </w:r>
    </w:p>
    <w:p w14:paraId="754C12F6" w14:textId="77777777" w:rsidR="00DD72C9" w:rsidRPr="00907CE2" w:rsidRDefault="00DD72C9" w:rsidP="00DD72C9">
      <w:pPr>
        <w:pStyle w:val="NormalWeb"/>
        <w:numPr>
          <w:ilvl w:val="0"/>
          <w:numId w:val="11"/>
        </w:numPr>
        <w:rPr>
          <w:rFonts w:ascii="Calibri" w:hAnsi="Calibri" w:cs="Calibri"/>
          <w:color w:val="000000" w:themeColor="text1"/>
          <w:sz w:val="22"/>
          <w:szCs w:val="22"/>
        </w:rPr>
      </w:pPr>
      <w:r w:rsidRPr="00907CE2">
        <w:rPr>
          <w:rFonts w:ascii="Calibri" w:hAnsi="Calibri" w:cs="Calibri"/>
          <w:color w:val="000000" w:themeColor="text1"/>
          <w:sz w:val="22"/>
          <w:szCs w:val="22"/>
        </w:rPr>
        <w:t>Evident misuse of funds;</w:t>
      </w:r>
    </w:p>
    <w:p w14:paraId="5C9F8B5A" w14:textId="756251D1" w:rsidR="00DD72C9" w:rsidRPr="00907CE2" w:rsidRDefault="00DD72C9" w:rsidP="00DD72C9">
      <w:pPr>
        <w:pStyle w:val="NormalWeb"/>
        <w:numPr>
          <w:ilvl w:val="0"/>
          <w:numId w:val="11"/>
        </w:numPr>
        <w:rPr>
          <w:rFonts w:ascii="Calibri" w:hAnsi="Calibri" w:cs="Calibri"/>
          <w:color w:val="000000" w:themeColor="text1"/>
          <w:sz w:val="22"/>
          <w:szCs w:val="22"/>
        </w:rPr>
      </w:pPr>
      <w:r w:rsidRPr="00907CE2">
        <w:rPr>
          <w:rFonts w:ascii="Calibri" w:hAnsi="Calibri" w:cs="Calibri"/>
          <w:color w:val="000000" w:themeColor="text1"/>
          <w:sz w:val="22"/>
          <w:szCs w:val="22"/>
        </w:rPr>
        <w:t>Failure to submit one or more Progress Reports satisfactorily without communication;</w:t>
      </w:r>
    </w:p>
    <w:p w14:paraId="43884DE0" w14:textId="4BDAF5EB" w:rsidR="00DD72C9" w:rsidRPr="00907CE2" w:rsidRDefault="00DD72C9" w:rsidP="00C55BC3">
      <w:pPr>
        <w:pStyle w:val="NormalWeb"/>
        <w:numPr>
          <w:ilvl w:val="0"/>
          <w:numId w:val="11"/>
        </w:numPr>
        <w:jc w:val="both"/>
        <w:rPr>
          <w:rFonts w:ascii="Calibri" w:hAnsi="Calibri" w:cs="Calibri"/>
          <w:color w:val="000000" w:themeColor="text1"/>
          <w:sz w:val="22"/>
          <w:szCs w:val="22"/>
        </w:rPr>
      </w:pPr>
      <w:r w:rsidRPr="00907CE2">
        <w:rPr>
          <w:rFonts w:ascii="Calibri" w:hAnsi="Calibri" w:cs="Calibri"/>
          <w:color w:val="000000" w:themeColor="text1"/>
          <w:sz w:val="22"/>
          <w:szCs w:val="22"/>
        </w:rPr>
        <w:t>The scope of the project has deviated, without approval, significantly from that given in the initial application and Letter of Agreement;</w:t>
      </w:r>
      <w:r w:rsidR="00C55BC3" w:rsidRPr="00907CE2">
        <w:rPr>
          <w:rFonts w:ascii="Calibri" w:hAnsi="Calibri" w:cs="Calibri"/>
          <w:color w:val="000000" w:themeColor="text1"/>
          <w:sz w:val="22"/>
          <w:szCs w:val="22"/>
        </w:rPr>
        <w:t xml:space="preserve"> or</w:t>
      </w:r>
    </w:p>
    <w:p w14:paraId="3B819FF5" w14:textId="77777777" w:rsidR="007871E9" w:rsidRPr="00907CE2" w:rsidRDefault="00DD72C9" w:rsidP="007871E9">
      <w:pPr>
        <w:pStyle w:val="NormalWeb"/>
        <w:numPr>
          <w:ilvl w:val="0"/>
          <w:numId w:val="11"/>
        </w:numPr>
        <w:contextualSpacing/>
        <w:rPr>
          <w:rFonts w:ascii="Calibri" w:hAnsi="Calibri" w:cs="Calibri"/>
          <w:color w:val="000000" w:themeColor="text1"/>
          <w:sz w:val="22"/>
          <w:szCs w:val="22"/>
        </w:rPr>
      </w:pPr>
      <w:r w:rsidRPr="00907CE2">
        <w:rPr>
          <w:rFonts w:ascii="Calibri" w:hAnsi="Calibri" w:cs="Calibri"/>
          <w:color w:val="000000" w:themeColor="text1"/>
          <w:sz w:val="22"/>
          <w:szCs w:val="22"/>
        </w:rPr>
        <w:t>Failure to meet terms indicated in the Letter of Agreement.</w:t>
      </w:r>
    </w:p>
    <w:p w14:paraId="18A54407" w14:textId="77777777" w:rsidR="007871E9" w:rsidRPr="00907CE2" w:rsidRDefault="007871E9" w:rsidP="007871E9">
      <w:pPr>
        <w:pStyle w:val="NormalWeb"/>
        <w:contextualSpacing/>
        <w:rPr>
          <w:rFonts w:ascii="Calibri" w:hAnsi="Calibri" w:cs="Calibri"/>
          <w:color w:val="000000" w:themeColor="text1"/>
          <w:sz w:val="22"/>
          <w:szCs w:val="22"/>
        </w:rPr>
      </w:pPr>
    </w:p>
    <w:p w14:paraId="166268E0" w14:textId="77777777" w:rsidR="007871E9" w:rsidRPr="00907CE2" w:rsidRDefault="007871E9" w:rsidP="007871E9">
      <w:pPr>
        <w:pStyle w:val="NormalWeb"/>
        <w:contextualSpacing/>
        <w:rPr>
          <w:rFonts w:ascii="Calibri" w:hAnsi="Calibri" w:cs="Calibri"/>
          <w:color w:val="000000" w:themeColor="text1"/>
          <w:sz w:val="22"/>
          <w:szCs w:val="22"/>
        </w:rPr>
      </w:pPr>
    </w:p>
    <w:p w14:paraId="15FA8600" w14:textId="172F8DDF" w:rsidR="00DD72C9" w:rsidRPr="00907CE2" w:rsidRDefault="00DD72C9" w:rsidP="007871E9">
      <w:pPr>
        <w:pStyle w:val="NormalWeb"/>
        <w:contextualSpacing/>
        <w:rPr>
          <w:rFonts w:ascii="Calibri" w:hAnsi="Calibri" w:cs="Calibri"/>
          <w:color w:val="000000" w:themeColor="text1"/>
          <w:sz w:val="22"/>
          <w:szCs w:val="22"/>
        </w:rPr>
      </w:pPr>
      <w:r w:rsidRPr="00907CE2">
        <w:rPr>
          <w:rFonts w:ascii="Calibri" w:hAnsi="Calibri" w:cs="Calibri"/>
          <w:b/>
          <w:bCs/>
          <w:color w:val="000000" w:themeColor="text1"/>
          <w:sz w:val="26"/>
          <w:szCs w:val="26"/>
        </w:rPr>
        <w:t xml:space="preserve">Article </w:t>
      </w:r>
      <w:r w:rsidR="00421092" w:rsidRPr="00907CE2">
        <w:rPr>
          <w:rFonts w:ascii="Calibri" w:hAnsi="Calibri" w:cs="Calibri"/>
          <w:b/>
          <w:bCs/>
          <w:color w:val="000000" w:themeColor="text1"/>
          <w:sz w:val="26"/>
          <w:szCs w:val="26"/>
        </w:rPr>
        <w:t>5</w:t>
      </w:r>
      <w:r w:rsidRPr="00907CE2">
        <w:rPr>
          <w:rFonts w:ascii="Calibri" w:hAnsi="Calibri" w:cs="Calibri"/>
          <w:b/>
          <w:bCs/>
          <w:color w:val="000000" w:themeColor="text1"/>
          <w:sz w:val="26"/>
          <w:szCs w:val="26"/>
        </w:rPr>
        <w:t xml:space="preserve"> – Reporting and Accountability </w:t>
      </w:r>
    </w:p>
    <w:p w14:paraId="32FF75B2" w14:textId="77777777" w:rsidR="007871E9" w:rsidRPr="00907CE2" w:rsidRDefault="007871E9" w:rsidP="007871E9">
      <w:pPr>
        <w:pStyle w:val="NormalWeb"/>
        <w:contextualSpacing/>
        <w:rPr>
          <w:rFonts w:ascii="Calibri" w:hAnsi="Calibri" w:cs="Calibri"/>
          <w:b/>
          <w:bCs/>
          <w:color w:val="000000" w:themeColor="text1"/>
          <w:sz w:val="22"/>
          <w:szCs w:val="22"/>
        </w:rPr>
      </w:pPr>
    </w:p>
    <w:p w14:paraId="380B8A88" w14:textId="0B03FCA1" w:rsidR="00DD72C9" w:rsidRPr="00907CE2" w:rsidRDefault="00DD72C9" w:rsidP="007871E9">
      <w:pPr>
        <w:pStyle w:val="NormalWeb"/>
        <w:contextualSpacing/>
        <w:rPr>
          <w:color w:val="000000" w:themeColor="text1"/>
          <w:sz w:val="22"/>
          <w:szCs w:val="22"/>
        </w:rPr>
      </w:pPr>
      <w:r w:rsidRPr="00907CE2">
        <w:rPr>
          <w:rFonts w:ascii="Calibri" w:hAnsi="Calibri" w:cs="Calibri"/>
          <w:b/>
          <w:bCs/>
          <w:color w:val="000000" w:themeColor="text1"/>
          <w:sz w:val="22"/>
          <w:szCs w:val="22"/>
        </w:rPr>
        <w:t xml:space="preserve">Section </w:t>
      </w:r>
      <w:r w:rsidR="00421092" w:rsidRPr="00907CE2">
        <w:rPr>
          <w:rFonts w:ascii="Calibri" w:hAnsi="Calibri" w:cs="Calibri"/>
          <w:b/>
          <w:bCs/>
          <w:color w:val="000000" w:themeColor="text1"/>
          <w:sz w:val="22"/>
          <w:szCs w:val="22"/>
        </w:rPr>
        <w:t>5</w:t>
      </w:r>
      <w:r w:rsidRPr="00907CE2">
        <w:rPr>
          <w:rFonts w:ascii="Calibri" w:hAnsi="Calibri" w:cs="Calibri"/>
          <w:b/>
          <w:bCs/>
          <w:color w:val="000000" w:themeColor="text1"/>
          <w:sz w:val="22"/>
          <w:szCs w:val="22"/>
        </w:rPr>
        <w:t xml:space="preserve">.1 – Annual Reporting </w:t>
      </w:r>
    </w:p>
    <w:p w14:paraId="5A455E3F" w14:textId="77777777" w:rsidR="007871E9" w:rsidRPr="00907CE2" w:rsidRDefault="007871E9" w:rsidP="007871E9">
      <w:pPr>
        <w:pStyle w:val="NormalWeb"/>
        <w:contextualSpacing/>
        <w:rPr>
          <w:rFonts w:ascii="Calibri" w:hAnsi="Calibri" w:cs="Calibri"/>
          <w:color w:val="000000" w:themeColor="text1"/>
          <w:sz w:val="22"/>
          <w:szCs w:val="22"/>
        </w:rPr>
      </w:pPr>
    </w:p>
    <w:p w14:paraId="448DFAB8" w14:textId="00FFF861" w:rsidR="007871E9" w:rsidRPr="00907CE2" w:rsidRDefault="007871E9" w:rsidP="00AC5949">
      <w:pPr>
        <w:pStyle w:val="NormalWeb"/>
        <w:contextualSpacing/>
        <w:jc w:val="both"/>
        <w:rPr>
          <w:rFonts w:ascii="Calibri" w:hAnsi="Calibri" w:cs="Calibri"/>
          <w:color w:val="000000" w:themeColor="text1"/>
          <w:sz w:val="22"/>
          <w:szCs w:val="22"/>
        </w:rPr>
      </w:pPr>
      <w:r w:rsidRPr="00907CE2">
        <w:rPr>
          <w:rFonts w:ascii="Calibri" w:hAnsi="Calibri" w:cs="Calibri"/>
          <w:color w:val="000000" w:themeColor="text1"/>
          <w:sz w:val="22"/>
          <w:szCs w:val="22"/>
        </w:rPr>
        <w:t>A</w:t>
      </w:r>
      <w:r w:rsidR="00DD72C9" w:rsidRPr="00907CE2">
        <w:rPr>
          <w:rFonts w:ascii="Calibri" w:hAnsi="Calibri" w:cs="Calibri"/>
          <w:color w:val="000000" w:themeColor="text1"/>
          <w:sz w:val="22"/>
          <w:szCs w:val="22"/>
        </w:rPr>
        <w:t xml:space="preserve">long with publishing funded projects, funding amounts, and budgets on the  </w:t>
      </w:r>
      <w:r w:rsidR="00E249F5" w:rsidRPr="00907CE2">
        <w:rPr>
          <w:rFonts w:ascii="Calibri" w:hAnsi="Calibri" w:cs="Calibri"/>
          <w:color w:val="000000" w:themeColor="text1"/>
          <w:sz w:val="22"/>
          <w:szCs w:val="22"/>
        </w:rPr>
        <w:t>SSF page of LSU’s website</w:t>
      </w:r>
      <w:r w:rsidR="00DD72C9" w:rsidRPr="00907CE2">
        <w:rPr>
          <w:rFonts w:ascii="Calibri" w:hAnsi="Calibri" w:cs="Calibri"/>
          <w:color w:val="000000" w:themeColor="text1"/>
          <w:sz w:val="22"/>
          <w:szCs w:val="22"/>
        </w:rPr>
        <w:t xml:space="preserve">, the Fund will report projects and their statuses/ successes on an annual basis. These reports will highlight the achievements of the Fund and provide transparency on the use and distribution of funds accrued from the </w:t>
      </w:r>
      <w:r w:rsidR="00AC5949" w:rsidRPr="00907CE2">
        <w:rPr>
          <w:rFonts w:ascii="Calibri" w:hAnsi="Calibri" w:cs="Calibri"/>
          <w:color w:val="000000" w:themeColor="text1"/>
          <w:sz w:val="22"/>
          <w:szCs w:val="22"/>
        </w:rPr>
        <w:t xml:space="preserve">Student </w:t>
      </w:r>
      <w:r w:rsidR="00DD72C9" w:rsidRPr="00907CE2">
        <w:rPr>
          <w:rFonts w:ascii="Calibri" w:hAnsi="Calibri" w:cs="Calibri"/>
          <w:color w:val="000000" w:themeColor="text1"/>
          <w:sz w:val="22"/>
          <w:szCs w:val="22"/>
        </w:rPr>
        <w:t xml:space="preserve">Sustainability Fee. </w:t>
      </w:r>
    </w:p>
    <w:p w14:paraId="22C45E70" w14:textId="2BDB08A3" w:rsidR="007871E9" w:rsidRPr="00907CE2" w:rsidRDefault="007871E9" w:rsidP="007871E9">
      <w:pPr>
        <w:pStyle w:val="NormalWeb"/>
        <w:contextualSpacing/>
        <w:rPr>
          <w:rFonts w:ascii="Calibri" w:hAnsi="Calibri" w:cs="Calibri"/>
          <w:color w:val="000000" w:themeColor="text1"/>
          <w:sz w:val="22"/>
          <w:szCs w:val="22"/>
        </w:rPr>
      </w:pPr>
    </w:p>
    <w:p w14:paraId="0CE7228B" w14:textId="77777777" w:rsidR="007871E9" w:rsidRPr="00907CE2" w:rsidRDefault="007871E9" w:rsidP="007871E9">
      <w:pPr>
        <w:pStyle w:val="NormalWeb"/>
        <w:contextualSpacing/>
        <w:rPr>
          <w:rFonts w:ascii="Calibri" w:hAnsi="Calibri" w:cs="Calibri"/>
          <w:color w:val="000000" w:themeColor="text1"/>
          <w:sz w:val="22"/>
          <w:szCs w:val="22"/>
        </w:rPr>
      </w:pPr>
    </w:p>
    <w:p w14:paraId="15C9D890" w14:textId="77777777" w:rsidR="007871E9" w:rsidRPr="00907CE2" w:rsidRDefault="00DD72C9" w:rsidP="007871E9">
      <w:pPr>
        <w:pStyle w:val="NormalWeb"/>
        <w:contextualSpacing/>
        <w:rPr>
          <w:rFonts w:ascii="Calibri" w:hAnsi="Calibri" w:cs="Calibri"/>
          <w:b/>
          <w:bCs/>
          <w:color w:val="000000" w:themeColor="text1"/>
          <w:sz w:val="22"/>
          <w:szCs w:val="22"/>
          <w:shd w:val="clear" w:color="auto" w:fill="FFFFFF"/>
        </w:rPr>
      </w:pPr>
      <w:r w:rsidRPr="00907CE2">
        <w:rPr>
          <w:rFonts w:ascii="Calibri" w:hAnsi="Calibri" w:cs="Calibri"/>
          <w:b/>
          <w:bCs/>
          <w:color w:val="000000" w:themeColor="text1"/>
          <w:sz w:val="22"/>
          <w:szCs w:val="22"/>
          <w:shd w:val="clear" w:color="auto" w:fill="FFFFFF"/>
        </w:rPr>
        <w:t xml:space="preserve">Section </w:t>
      </w:r>
      <w:r w:rsidR="00421092" w:rsidRPr="00907CE2">
        <w:rPr>
          <w:rFonts w:ascii="Calibri" w:hAnsi="Calibri" w:cs="Calibri"/>
          <w:b/>
          <w:bCs/>
          <w:color w:val="000000" w:themeColor="text1"/>
          <w:sz w:val="22"/>
          <w:szCs w:val="22"/>
          <w:shd w:val="clear" w:color="auto" w:fill="FFFFFF"/>
        </w:rPr>
        <w:t>5</w:t>
      </w:r>
      <w:r w:rsidRPr="00907CE2">
        <w:rPr>
          <w:rFonts w:ascii="Calibri" w:hAnsi="Calibri" w:cs="Calibri"/>
          <w:b/>
          <w:bCs/>
          <w:color w:val="000000" w:themeColor="text1"/>
          <w:sz w:val="22"/>
          <w:szCs w:val="22"/>
          <w:shd w:val="clear" w:color="auto" w:fill="FFFFFF"/>
        </w:rPr>
        <w:t>.2 – Records</w:t>
      </w:r>
    </w:p>
    <w:p w14:paraId="56466C9B" w14:textId="77777777" w:rsidR="007871E9" w:rsidRPr="00907CE2" w:rsidRDefault="007871E9" w:rsidP="007871E9">
      <w:pPr>
        <w:pStyle w:val="NormalWeb"/>
        <w:contextualSpacing/>
        <w:rPr>
          <w:rFonts w:ascii="Calibri" w:hAnsi="Calibri" w:cs="Calibri"/>
          <w:b/>
          <w:bCs/>
          <w:color w:val="000000" w:themeColor="text1"/>
          <w:sz w:val="22"/>
          <w:szCs w:val="22"/>
          <w:shd w:val="clear" w:color="auto" w:fill="FFFFFF"/>
        </w:rPr>
      </w:pPr>
    </w:p>
    <w:p w14:paraId="00034A24" w14:textId="419639D8" w:rsidR="007871E9" w:rsidRPr="00907CE2" w:rsidRDefault="00DD72C9" w:rsidP="007871E9">
      <w:pPr>
        <w:pStyle w:val="NormalWeb"/>
        <w:contextualSpacing/>
        <w:rPr>
          <w:rFonts w:ascii="Calibri" w:hAnsi="Calibri" w:cs="Calibri"/>
          <w:color w:val="000000" w:themeColor="text1"/>
          <w:sz w:val="22"/>
          <w:szCs w:val="22"/>
          <w:shd w:val="clear" w:color="auto" w:fill="FFFFFF"/>
        </w:rPr>
      </w:pPr>
      <w:r w:rsidRPr="00907CE2">
        <w:rPr>
          <w:rFonts w:ascii="Calibri" w:hAnsi="Calibri" w:cs="Calibri"/>
          <w:color w:val="000000" w:themeColor="text1"/>
          <w:sz w:val="22"/>
          <w:szCs w:val="22"/>
          <w:shd w:val="clear" w:color="auto" w:fill="FFFFFF"/>
        </w:rPr>
        <w:t xml:space="preserve">The </w:t>
      </w:r>
      <w:r w:rsidR="00E249F5" w:rsidRPr="00907CE2">
        <w:rPr>
          <w:rFonts w:ascii="Calibri" w:hAnsi="Calibri" w:cs="Calibri"/>
          <w:color w:val="000000" w:themeColor="text1"/>
          <w:sz w:val="22"/>
          <w:szCs w:val="22"/>
          <w:shd w:val="clear" w:color="auto" w:fill="FFFFFF"/>
        </w:rPr>
        <w:t>RZSF</w:t>
      </w:r>
      <w:r w:rsidRPr="00907CE2">
        <w:rPr>
          <w:rFonts w:ascii="Calibri" w:hAnsi="Calibri" w:cs="Calibri"/>
          <w:color w:val="000000" w:themeColor="text1"/>
          <w:sz w:val="22"/>
          <w:szCs w:val="22"/>
          <w:shd w:val="clear" w:color="auto" w:fill="FFFFFF"/>
        </w:rPr>
        <w:t xml:space="preserve"> will keep and maintain the following:</w:t>
      </w:r>
    </w:p>
    <w:p w14:paraId="39743BB0" w14:textId="77777777" w:rsidR="007871E9" w:rsidRPr="00907CE2" w:rsidRDefault="00DD72C9" w:rsidP="007871E9">
      <w:pPr>
        <w:pStyle w:val="NormalWeb"/>
        <w:numPr>
          <w:ilvl w:val="0"/>
          <w:numId w:val="15"/>
        </w:numPr>
        <w:contextualSpacing/>
        <w:rPr>
          <w:rFonts w:ascii="Calibri" w:hAnsi="Calibri" w:cs="Calibri"/>
          <w:color w:val="000000" w:themeColor="text1"/>
          <w:sz w:val="22"/>
          <w:szCs w:val="22"/>
        </w:rPr>
      </w:pPr>
      <w:r w:rsidRPr="00907CE2">
        <w:rPr>
          <w:rFonts w:ascii="Calibri" w:hAnsi="Calibri" w:cs="Calibri"/>
          <w:color w:val="000000" w:themeColor="text1"/>
          <w:sz w:val="22"/>
          <w:szCs w:val="22"/>
          <w:shd w:val="clear" w:color="auto" w:fill="FFFFFF"/>
        </w:rPr>
        <w:t>Project evaluations and project feedback summarized from meetings;</w:t>
      </w:r>
    </w:p>
    <w:p w14:paraId="376AF2DD" w14:textId="311E1184" w:rsidR="007871E9" w:rsidRPr="00907CE2" w:rsidRDefault="00DD72C9" w:rsidP="007871E9">
      <w:pPr>
        <w:pStyle w:val="NormalWeb"/>
        <w:numPr>
          <w:ilvl w:val="0"/>
          <w:numId w:val="15"/>
        </w:numPr>
        <w:contextualSpacing/>
        <w:rPr>
          <w:rFonts w:ascii="Calibri" w:hAnsi="Calibri" w:cs="Calibri"/>
          <w:color w:val="000000" w:themeColor="text1"/>
          <w:sz w:val="22"/>
          <w:szCs w:val="22"/>
        </w:rPr>
      </w:pPr>
      <w:r w:rsidRPr="00907CE2">
        <w:rPr>
          <w:rFonts w:ascii="Calibri" w:hAnsi="Calibri" w:cs="Calibri"/>
          <w:color w:val="000000" w:themeColor="text1"/>
          <w:sz w:val="22"/>
          <w:szCs w:val="22"/>
          <w:shd w:val="clear" w:color="auto" w:fill="FFFFFF"/>
        </w:rPr>
        <w:t>Project Progress Reports and Project Alteration Requests;</w:t>
      </w:r>
      <w:r w:rsidR="00AC5949" w:rsidRPr="00907CE2">
        <w:rPr>
          <w:rFonts w:ascii="Calibri" w:hAnsi="Calibri" w:cs="Calibri"/>
          <w:color w:val="000000" w:themeColor="text1"/>
          <w:sz w:val="22"/>
          <w:szCs w:val="22"/>
          <w:shd w:val="clear" w:color="auto" w:fill="FFFFFF"/>
        </w:rPr>
        <w:t xml:space="preserve"> and</w:t>
      </w:r>
    </w:p>
    <w:p w14:paraId="59109011" w14:textId="598690CF" w:rsidR="0028620B" w:rsidRPr="00907CE2" w:rsidRDefault="00DD72C9" w:rsidP="00DD72C9">
      <w:pPr>
        <w:pStyle w:val="NormalWeb"/>
        <w:numPr>
          <w:ilvl w:val="0"/>
          <w:numId w:val="15"/>
        </w:numPr>
        <w:contextualSpacing/>
        <w:rPr>
          <w:rFonts w:ascii="Calibri" w:hAnsi="Calibri" w:cs="Calibri"/>
          <w:color w:val="000000" w:themeColor="text1"/>
          <w:sz w:val="22"/>
          <w:szCs w:val="22"/>
        </w:rPr>
      </w:pPr>
      <w:r w:rsidRPr="00907CE2">
        <w:rPr>
          <w:rFonts w:ascii="Calibri" w:hAnsi="Calibri" w:cs="Calibri"/>
          <w:color w:val="000000" w:themeColor="text1"/>
          <w:sz w:val="22"/>
          <w:szCs w:val="22"/>
          <w:shd w:val="clear" w:color="auto" w:fill="FFFFFF"/>
        </w:rPr>
        <w:t>Records of projects funded and their allocated funds.</w:t>
      </w:r>
    </w:p>
    <w:p w14:paraId="1A6E4226" w14:textId="12EC6354" w:rsidR="007871E9" w:rsidRPr="00907CE2" w:rsidRDefault="007871E9" w:rsidP="007871E9">
      <w:pPr>
        <w:pStyle w:val="NormalWeb"/>
        <w:contextualSpacing/>
        <w:rPr>
          <w:rFonts w:ascii="Calibri" w:hAnsi="Calibri" w:cs="Calibri"/>
          <w:color w:val="000000" w:themeColor="text1"/>
          <w:sz w:val="22"/>
          <w:szCs w:val="22"/>
          <w:shd w:val="clear" w:color="auto" w:fill="FFFFFF"/>
        </w:rPr>
      </w:pPr>
    </w:p>
    <w:p w14:paraId="1EE77B5B" w14:textId="2677B2BC" w:rsidR="00DD72C9" w:rsidRPr="00907CE2" w:rsidRDefault="00DD72C9" w:rsidP="00DD72C9">
      <w:pPr>
        <w:rPr>
          <w:rFonts w:ascii="Calibri" w:hAnsi="Calibri" w:cs="Calibri"/>
          <w:color w:val="000000" w:themeColor="text1"/>
          <w:sz w:val="22"/>
          <w:szCs w:val="22"/>
          <w:shd w:val="clear" w:color="auto" w:fill="FFFFFF"/>
        </w:rPr>
      </w:pPr>
      <w:r w:rsidRPr="00907CE2">
        <w:rPr>
          <w:rFonts w:ascii="Calibri" w:hAnsi="Calibri" w:cs="Calibri"/>
          <w:b/>
          <w:bCs/>
          <w:color w:val="000000" w:themeColor="text1"/>
          <w:sz w:val="22"/>
          <w:szCs w:val="22"/>
          <w:shd w:val="clear" w:color="auto" w:fill="FFFFFF"/>
        </w:rPr>
        <w:t xml:space="preserve">Section </w:t>
      </w:r>
      <w:r w:rsidR="00421092" w:rsidRPr="00907CE2">
        <w:rPr>
          <w:rFonts w:ascii="Calibri" w:hAnsi="Calibri" w:cs="Calibri"/>
          <w:b/>
          <w:bCs/>
          <w:color w:val="000000" w:themeColor="text1"/>
          <w:sz w:val="22"/>
          <w:szCs w:val="22"/>
          <w:shd w:val="clear" w:color="auto" w:fill="FFFFFF"/>
        </w:rPr>
        <w:t>5.</w:t>
      </w:r>
      <w:r w:rsidRPr="00907CE2">
        <w:rPr>
          <w:rFonts w:ascii="Calibri" w:hAnsi="Calibri" w:cs="Calibri"/>
          <w:b/>
          <w:bCs/>
          <w:color w:val="000000" w:themeColor="text1"/>
          <w:sz w:val="22"/>
          <w:szCs w:val="22"/>
          <w:shd w:val="clear" w:color="auto" w:fill="FFFFFF"/>
        </w:rPr>
        <w:t xml:space="preserve">3 – Accountability to the Student Body </w:t>
      </w:r>
    </w:p>
    <w:p w14:paraId="2D150763" w14:textId="77777777" w:rsidR="00DD72C9" w:rsidRPr="00907CE2" w:rsidRDefault="00DD72C9" w:rsidP="00DD72C9">
      <w:pPr>
        <w:rPr>
          <w:rFonts w:ascii="Calibri" w:hAnsi="Calibri" w:cs="Calibri"/>
          <w:color w:val="000000" w:themeColor="text1"/>
          <w:sz w:val="22"/>
          <w:szCs w:val="22"/>
          <w:shd w:val="clear" w:color="auto" w:fill="FFFFFF"/>
        </w:rPr>
      </w:pPr>
    </w:p>
    <w:p w14:paraId="4AB1CE31" w14:textId="09DD915C" w:rsidR="00DD72C9" w:rsidRPr="00907CE2" w:rsidRDefault="00DD72C9" w:rsidP="00AC5949">
      <w:pPr>
        <w:jc w:val="both"/>
        <w:rPr>
          <w:rFonts w:ascii="Calibri" w:hAnsi="Calibri" w:cs="Calibri"/>
          <w:color w:val="000000" w:themeColor="text1"/>
          <w:sz w:val="22"/>
          <w:szCs w:val="22"/>
          <w:shd w:val="clear" w:color="auto" w:fill="FFFFFF"/>
        </w:rPr>
      </w:pPr>
      <w:r w:rsidRPr="00907CE2">
        <w:rPr>
          <w:rFonts w:ascii="Calibri" w:hAnsi="Calibri" w:cs="Calibri"/>
          <w:color w:val="000000" w:themeColor="text1"/>
          <w:sz w:val="22"/>
          <w:szCs w:val="22"/>
          <w:shd w:val="clear" w:color="auto" w:fill="FFFFFF"/>
        </w:rPr>
        <w:t xml:space="preserve">The RZSF </w:t>
      </w:r>
      <w:r w:rsidR="00AC5949" w:rsidRPr="00907CE2">
        <w:rPr>
          <w:rFonts w:ascii="Calibri" w:hAnsi="Calibri" w:cs="Calibri"/>
          <w:color w:val="000000" w:themeColor="text1"/>
          <w:sz w:val="22"/>
          <w:szCs w:val="22"/>
          <w:shd w:val="clear" w:color="auto" w:fill="FFFFFF"/>
        </w:rPr>
        <w:t xml:space="preserve">Committee </w:t>
      </w:r>
      <w:r w:rsidRPr="00907CE2">
        <w:rPr>
          <w:rFonts w:ascii="Calibri" w:hAnsi="Calibri" w:cs="Calibri"/>
          <w:color w:val="000000" w:themeColor="text1"/>
          <w:sz w:val="22"/>
          <w:szCs w:val="22"/>
          <w:shd w:val="clear" w:color="auto" w:fill="FFFFFF"/>
        </w:rPr>
        <w:t xml:space="preserve">prioritizes accountability and transparency relative to the student body and the wider University community. The RZSF </w:t>
      </w:r>
      <w:r w:rsidR="00AC5949" w:rsidRPr="00907CE2">
        <w:rPr>
          <w:rFonts w:ascii="Calibri" w:hAnsi="Calibri" w:cs="Calibri"/>
          <w:color w:val="000000" w:themeColor="text1"/>
          <w:sz w:val="22"/>
          <w:szCs w:val="22"/>
          <w:shd w:val="clear" w:color="auto" w:fill="FFFFFF"/>
        </w:rPr>
        <w:t xml:space="preserve">Committee </w:t>
      </w:r>
      <w:r w:rsidRPr="00907CE2">
        <w:rPr>
          <w:rFonts w:ascii="Calibri" w:hAnsi="Calibri" w:cs="Calibri"/>
          <w:color w:val="000000" w:themeColor="text1"/>
          <w:sz w:val="22"/>
          <w:szCs w:val="22"/>
          <w:shd w:val="clear" w:color="auto" w:fill="FFFFFF"/>
        </w:rPr>
        <w:t xml:space="preserve">is committed to making all approved project records available to the public, being accessible for meetings and feedback, publishing clear reports on funds allocated and utilized, and engaging with the larger student body to become more accessible and streamlined. </w:t>
      </w:r>
    </w:p>
    <w:p w14:paraId="5A16B339" w14:textId="2B7ED719" w:rsidR="00DD72C9" w:rsidRPr="00907CE2" w:rsidRDefault="00DD72C9" w:rsidP="007235C4">
      <w:pPr>
        <w:rPr>
          <w:rFonts w:ascii="Calibri" w:hAnsi="Calibri" w:cs="Calibri"/>
          <w:color w:val="000000" w:themeColor="text1"/>
          <w:shd w:val="clear" w:color="auto" w:fill="FFFFFF"/>
        </w:rPr>
      </w:pPr>
    </w:p>
    <w:p w14:paraId="3EAB2635" w14:textId="070A6A54" w:rsidR="007235C4" w:rsidRPr="00907CE2" w:rsidRDefault="007235C4" w:rsidP="007235C4">
      <w:pPr>
        <w:rPr>
          <w:rFonts w:ascii="Calibri" w:hAnsi="Calibri" w:cs="Calibri"/>
          <w:color w:val="000000" w:themeColor="text1"/>
          <w:shd w:val="clear" w:color="auto" w:fill="FFFFFF"/>
        </w:rPr>
      </w:pPr>
    </w:p>
    <w:p w14:paraId="359DC061" w14:textId="7FEA14FD" w:rsidR="007235C4" w:rsidRPr="00907CE2" w:rsidRDefault="007235C4" w:rsidP="007235C4">
      <w:pPr>
        <w:rPr>
          <w:rFonts w:ascii="Calibri" w:hAnsi="Calibri" w:cs="Calibri"/>
          <w:color w:val="000000" w:themeColor="text1"/>
          <w:shd w:val="clear" w:color="auto" w:fill="FFFFFF"/>
        </w:rPr>
      </w:pPr>
    </w:p>
    <w:p w14:paraId="52342040" w14:textId="77777777" w:rsidR="007235C4" w:rsidRPr="00907CE2" w:rsidRDefault="007235C4" w:rsidP="007235C4">
      <w:pPr>
        <w:rPr>
          <w:rFonts w:ascii="Calibri" w:hAnsi="Calibri" w:cs="Calibri"/>
          <w:color w:val="000000" w:themeColor="text1"/>
          <w:shd w:val="clear" w:color="auto" w:fill="FFFFFF"/>
        </w:rPr>
      </w:pPr>
    </w:p>
    <w:p w14:paraId="18E24052" w14:textId="77777777" w:rsidR="008E4C3B" w:rsidRPr="008E4C3B" w:rsidRDefault="008E4C3B" w:rsidP="008E4C3B">
      <w:pPr>
        <w:rPr>
          <w:rFonts w:ascii="Calibri" w:hAnsi="Calibri" w:cs="Calibri"/>
          <w:shd w:val="clear" w:color="auto" w:fill="FFFFFF"/>
        </w:rPr>
      </w:pPr>
    </w:p>
    <w:sectPr w:rsidR="008E4C3B" w:rsidRPr="008E4C3B" w:rsidSect="00740BCD">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amantha M Staggs" w:date="2022-11-13T14:18:00Z" w:initials="SS">
    <w:p w14:paraId="28D475A2" w14:textId="159BF111" w:rsidR="34D505E0" w:rsidRDefault="34D505E0">
      <w:pPr>
        <w:pStyle w:val="CommentText"/>
      </w:pPr>
      <w:r>
        <w:t xml:space="preserve">Elaborate more on proxies - i.e - a student must have another student as a proxy, preferably one from the same area (a grad student must have another grad student as a proxy) </w:t>
      </w:r>
      <w:r>
        <w:rPr>
          <w:rStyle w:val="CommentReference"/>
        </w:rPr>
        <w:annotationRef/>
      </w:r>
    </w:p>
  </w:comment>
  <w:comment w:id="1" w:author="Samantha M Staggs" w:date="2022-11-13T14:27:00Z" w:initials="SS">
    <w:p w14:paraId="4862FE73" w14:textId="168EBC4B" w:rsidR="34D505E0" w:rsidRDefault="34D505E0">
      <w:pPr>
        <w:pStyle w:val="CommentText"/>
      </w:pPr>
      <w:r>
        <w:t>They would be SGCR's which is a 2/3rds vote</w:t>
      </w:r>
      <w:r>
        <w:rPr>
          <w:rStyle w:val="CommentReference"/>
        </w:rPr>
        <w:annotationRef/>
      </w:r>
    </w:p>
  </w:comment>
  <w:comment w:id="2" w:author="Samantha M Staggs" w:date="2022-11-13T14:28:00Z" w:initials="SS">
    <w:p w14:paraId="676A517B" w14:textId="42CED32A" w:rsidR="34D505E0" w:rsidRDefault="34D505E0">
      <w:pPr>
        <w:pStyle w:val="CommentText"/>
      </w:pPr>
      <w:r>
        <w:t>this sounds good!</w:t>
      </w:r>
      <w:r>
        <w:rPr>
          <w:rStyle w:val="CommentReference"/>
        </w:rPr>
        <w:annotationRef/>
      </w:r>
    </w:p>
  </w:comment>
  <w:comment w:id="3" w:author="Samantha M Staggs" w:date="2022-11-13T14:31:00Z" w:initials="SS">
    <w:p w14:paraId="40AC1186" w14:textId="5520046C" w:rsidR="34D505E0" w:rsidRDefault="34D505E0">
      <w:pPr>
        <w:pStyle w:val="CommentText"/>
      </w:pPr>
      <w:r>
        <w:t>make a mention to say that formal app due date is subject to change at the discretion of the committee from year to year</w:t>
      </w:r>
      <w:r>
        <w:rPr>
          <w:rStyle w:val="CommentReference"/>
        </w:rPr>
        <w:annotationRef/>
      </w:r>
    </w:p>
  </w:comment>
  <w:comment w:id="4" w:author="Samantha M Staggs" w:date="2022-11-13T14:32:00Z" w:initials="SS">
    <w:p w14:paraId="5B09F532" w14:textId="177FE89D" w:rsidR="34D505E0" w:rsidRDefault="34D505E0">
      <w:pPr>
        <w:pStyle w:val="CommentText"/>
      </w:pPr>
      <w:r>
        <w:t xml:space="preserve">possibly add sm to encourage starting adverting over the summer </w:t>
      </w:r>
      <w:r>
        <w:rPr>
          <w:rStyle w:val="CommentReference"/>
        </w:rPr>
        <w:annotationRef/>
      </w:r>
    </w:p>
  </w:comment>
  <w:comment w:id="6" w:author="Samantha M Staggs" w:date="2022-11-13T14:36:00Z" w:initials="SS">
    <w:p w14:paraId="1EE27598" w14:textId="4B73F436" w:rsidR="34D505E0" w:rsidRDefault="34D505E0">
      <w:pPr>
        <w:pStyle w:val="CommentText"/>
      </w:pPr>
      <w:r>
        <w:t>Should include that it should be made available on the SSF website</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D475A2" w15:done="1"/>
  <w15:commentEx w15:paraId="4862FE73" w15:done="1"/>
  <w15:commentEx w15:paraId="676A517B" w15:done="1"/>
  <w15:commentEx w15:paraId="40AC1186" w15:done="1"/>
  <w15:commentEx w15:paraId="5B09F532" w15:done="1"/>
  <w15:commentEx w15:paraId="1EE2759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571F4B1" w16cex:dateUtc="2022-11-13T20:18:00Z"/>
  <w16cex:commentExtensible w16cex:durableId="7B974D39" w16cex:dateUtc="2022-11-13T20:27:00Z"/>
  <w16cex:commentExtensible w16cex:durableId="31608A91" w16cex:dateUtc="2022-11-13T20:28:00Z"/>
  <w16cex:commentExtensible w16cex:durableId="23A360CC" w16cex:dateUtc="2022-11-13T20:31:00Z"/>
  <w16cex:commentExtensible w16cex:durableId="02103C17" w16cex:dateUtc="2022-11-13T20:32:00Z"/>
  <w16cex:commentExtensible w16cex:durableId="4F70C78E" w16cex:dateUtc="2022-11-13T20: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D475A2" w16cid:durableId="3571F4B1"/>
  <w16cid:commentId w16cid:paraId="4862FE73" w16cid:durableId="7B974D39"/>
  <w16cid:commentId w16cid:paraId="676A517B" w16cid:durableId="31608A91"/>
  <w16cid:commentId w16cid:paraId="40AC1186" w16cid:durableId="23A360CC"/>
  <w16cid:commentId w16cid:paraId="5B09F532" w16cid:durableId="02103C17"/>
  <w16cid:commentId w16cid:paraId="1EE27598" w16cid:durableId="4F70C78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9C0A2" w14:textId="77777777" w:rsidR="00740BCD" w:rsidRDefault="00740BCD" w:rsidP="00BB2ECF">
      <w:r>
        <w:separator/>
      </w:r>
    </w:p>
  </w:endnote>
  <w:endnote w:type="continuationSeparator" w:id="0">
    <w:p w14:paraId="63FC0497" w14:textId="77777777" w:rsidR="00740BCD" w:rsidRDefault="00740BCD" w:rsidP="00BB2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112C0BE" w14:paraId="55088B98" w14:textId="77777777" w:rsidTr="0112C0BE">
      <w:tc>
        <w:tcPr>
          <w:tcW w:w="3120" w:type="dxa"/>
        </w:tcPr>
        <w:p w14:paraId="1471A737" w14:textId="037CC8D1" w:rsidR="0112C0BE" w:rsidRDefault="0112C0BE" w:rsidP="0112C0BE">
          <w:pPr>
            <w:pStyle w:val="Header"/>
            <w:ind w:left="-115"/>
          </w:pPr>
        </w:p>
      </w:tc>
      <w:tc>
        <w:tcPr>
          <w:tcW w:w="3120" w:type="dxa"/>
        </w:tcPr>
        <w:p w14:paraId="4899DA05" w14:textId="1F6C4B46" w:rsidR="0112C0BE" w:rsidRDefault="0112C0BE" w:rsidP="0112C0BE">
          <w:pPr>
            <w:pStyle w:val="Header"/>
            <w:jc w:val="center"/>
          </w:pPr>
        </w:p>
      </w:tc>
      <w:tc>
        <w:tcPr>
          <w:tcW w:w="3120" w:type="dxa"/>
        </w:tcPr>
        <w:p w14:paraId="1882431E" w14:textId="36594B48" w:rsidR="0112C0BE" w:rsidRDefault="0112C0BE" w:rsidP="0112C0BE">
          <w:pPr>
            <w:pStyle w:val="Header"/>
            <w:ind w:right="-115"/>
            <w:jc w:val="right"/>
          </w:pPr>
        </w:p>
      </w:tc>
    </w:tr>
  </w:tbl>
  <w:p w14:paraId="3E192F91" w14:textId="39BCBEB8" w:rsidR="0112C0BE" w:rsidRDefault="0112C0BE" w:rsidP="0112C0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112C0BE" w14:paraId="39A4D8A0" w14:textId="77777777" w:rsidTr="0112C0BE">
      <w:tc>
        <w:tcPr>
          <w:tcW w:w="3120" w:type="dxa"/>
        </w:tcPr>
        <w:p w14:paraId="17ABE1EA" w14:textId="4D2CC310" w:rsidR="0112C0BE" w:rsidRDefault="0112C0BE" w:rsidP="0112C0BE">
          <w:pPr>
            <w:pStyle w:val="Header"/>
            <w:ind w:left="-115"/>
          </w:pPr>
        </w:p>
      </w:tc>
      <w:tc>
        <w:tcPr>
          <w:tcW w:w="3120" w:type="dxa"/>
        </w:tcPr>
        <w:p w14:paraId="04C5E035" w14:textId="07086A02" w:rsidR="0112C0BE" w:rsidRDefault="0112C0BE" w:rsidP="0112C0BE">
          <w:pPr>
            <w:pStyle w:val="Header"/>
            <w:jc w:val="center"/>
          </w:pPr>
        </w:p>
      </w:tc>
      <w:tc>
        <w:tcPr>
          <w:tcW w:w="3120" w:type="dxa"/>
        </w:tcPr>
        <w:p w14:paraId="11F406D1" w14:textId="7479BB60" w:rsidR="0112C0BE" w:rsidRDefault="0112C0BE" w:rsidP="0112C0BE">
          <w:pPr>
            <w:pStyle w:val="Header"/>
            <w:ind w:right="-115"/>
            <w:jc w:val="right"/>
          </w:pPr>
        </w:p>
      </w:tc>
    </w:tr>
  </w:tbl>
  <w:p w14:paraId="4A9FF5D5" w14:textId="3F5798A7" w:rsidR="0112C0BE" w:rsidRDefault="0112C0BE" w:rsidP="0112C0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3645F" w14:textId="77777777" w:rsidR="00740BCD" w:rsidRDefault="00740BCD" w:rsidP="00BB2ECF">
      <w:r>
        <w:separator/>
      </w:r>
    </w:p>
  </w:footnote>
  <w:footnote w:type="continuationSeparator" w:id="0">
    <w:p w14:paraId="0ABD50F2" w14:textId="77777777" w:rsidR="00740BCD" w:rsidRDefault="00740BCD" w:rsidP="00BB2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112C0BE" w14:paraId="4BD9D14C" w14:textId="77777777" w:rsidTr="0112C0BE">
      <w:tc>
        <w:tcPr>
          <w:tcW w:w="3120" w:type="dxa"/>
        </w:tcPr>
        <w:p w14:paraId="48BD39C1" w14:textId="52D1AA50" w:rsidR="0112C0BE" w:rsidRDefault="0112C0BE" w:rsidP="0112C0BE">
          <w:pPr>
            <w:pStyle w:val="Header"/>
            <w:ind w:left="-115"/>
          </w:pPr>
        </w:p>
      </w:tc>
      <w:tc>
        <w:tcPr>
          <w:tcW w:w="3120" w:type="dxa"/>
        </w:tcPr>
        <w:p w14:paraId="4C3EF9AB" w14:textId="6FB84190" w:rsidR="0112C0BE" w:rsidRDefault="0112C0BE" w:rsidP="0112C0BE">
          <w:pPr>
            <w:pStyle w:val="Header"/>
            <w:jc w:val="center"/>
          </w:pPr>
        </w:p>
      </w:tc>
      <w:tc>
        <w:tcPr>
          <w:tcW w:w="3120" w:type="dxa"/>
        </w:tcPr>
        <w:p w14:paraId="2079629B" w14:textId="4CF740CC" w:rsidR="0112C0BE" w:rsidRDefault="0112C0BE" w:rsidP="0112C0BE">
          <w:pPr>
            <w:pStyle w:val="Header"/>
            <w:ind w:right="-115"/>
            <w:jc w:val="right"/>
          </w:pPr>
        </w:p>
      </w:tc>
    </w:tr>
  </w:tbl>
  <w:p w14:paraId="46F03BFE" w14:textId="204E6617" w:rsidR="0112C0BE" w:rsidRDefault="0112C0BE" w:rsidP="0112C0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05272" w14:textId="5B2E1E29" w:rsidR="00421092" w:rsidRDefault="0112C0BE">
    <w:pPr>
      <w:pStyle w:val="Header"/>
    </w:pPr>
    <w:r>
      <w:rPr>
        <w:rStyle w:val="Strong"/>
        <w:rFonts w:ascii="Open Sans" w:hAnsi="Open Sans" w:cs="Open Sans"/>
        <w:color w:val="FFFFFF"/>
        <w:sz w:val="33"/>
        <w:szCs w:val="33"/>
        <w:bdr w:val="none" w:sz="0" w:space="0" w:color="auto" w:frame="1"/>
      </w:rPr>
      <w:t>461D</w:t>
    </w:r>
  </w:p>
</w:hdr>
</file>

<file path=word/intelligence2.xml><?xml version="1.0" encoding="utf-8"?>
<int2:intelligence xmlns:int2="http://schemas.microsoft.com/office/intelligence/2020/intelligence" xmlns:oel="http://schemas.microsoft.com/office/2019/extlst">
  <int2:observations>
    <int2:bookmark int2:bookmarkName="_Int_iUaqYSuy" int2:invalidationBookmarkName="" int2:hashCode="LVqCnE4z/eEF9t" int2:id="lT72CHvo">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2604"/>
    <w:multiLevelType w:val="hybridMultilevel"/>
    <w:tmpl w:val="2B744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376A79"/>
    <w:multiLevelType w:val="hybridMultilevel"/>
    <w:tmpl w:val="FF9E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E52B52"/>
    <w:multiLevelType w:val="hybridMultilevel"/>
    <w:tmpl w:val="491AE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217E5"/>
    <w:multiLevelType w:val="hybridMultilevel"/>
    <w:tmpl w:val="BDDC4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363FA9"/>
    <w:multiLevelType w:val="multilevel"/>
    <w:tmpl w:val="DA58E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D17EA7"/>
    <w:multiLevelType w:val="hybridMultilevel"/>
    <w:tmpl w:val="B57E5B06"/>
    <w:lvl w:ilvl="0" w:tplc="B90CB322">
      <w:start w:val="1"/>
      <w:numFmt w:val="upperLetter"/>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6" w15:restartNumberingAfterBreak="0">
    <w:nsid w:val="4BA839C0"/>
    <w:multiLevelType w:val="hybridMultilevel"/>
    <w:tmpl w:val="7B145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E8097B"/>
    <w:multiLevelType w:val="hybridMultilevel"/>
    <w:tmpl w:val="4A645856"/>
    <w:lvl w:ilvl="0" w:tplc="3408799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7C066D"/>
    <w:multiLevelType w:val="multilevel"/>
    <w:tmpl w:val="64E40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9D96AFF"/>
    <w:multiLevelType w:val="hybridMultilevel"/>
    <w:tmpl w:val="B24C8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34226D"/>
    <w:multiLevelType w:val="hybridMultilevel"/>
    <w:tmpl w:val="F0268B2C"/>
    <w:lvl w:ilvl="0" w:tplc="34087992">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0463F9"/>
    <w:multiLevelType w:val="hybridMultilevel"/>
    <w:tmpl w:val="0BBC7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6B5FD5"/>
    <w:multiLevelType w:val="multilevel"/>
    <w:tmpl w:val="83C82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A5F6844"/>
    <w:multiLevelType w:val="hybridMultilevel"/>
    <w:tmpl w:val="B082E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D865B7"/>
    <w:multiLevelType w:val="hybridMultilevel"/>
    <w:tmpl w:val="F5903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5603538">
    <w:abstractNumId w:val="3"/>
  </w:num>
  <w:num w:numId="2" w16cid:durableId="2128040465">
    <w:abstractNumId w:val="2"/>
  </w:num>
  <w:num w:numId="3" w16cid:durableId="468476269">
    <w:abstractNumId w:val="11"/>
  </w:num>
  <w:num w:numId="4" w16cid:durableId="854609158">
    <w:abstractNumId w:val="7"/>
  </w:num>
  <w:num w:numId="5" w16cid:durableId="156849266">
    <w:abstractNumId w:val="10"/>
  </w:num>
  <w:num w:numId="6" w16cid:durableId="1327975225">
    <w:abstractNumId w:val="14"/>
  </w:num>
  <w:num w:numId="7" w16cid:durableId="659887164">
    <w:abstractNumId w:val="9"/>
  </w:num>
  <w:num w:numId="8" w16cid:durableId="591937858">
    <w:abstractNumId w:val="4"/>
  </w:num>
  <w:num w:numId="9" w16cid:durableId="1634677403">
    <w:abstractNumId w:val="1"/>
  </w:num>
  <w:num w:numId="10" w16cid:durableId="87502455">
    <w:abstractNumId w:val="12"/>
  </w:num>
  <w:num w:numId="11" w16cid:durableId="1860316656">
    <w:abstractNumId w:val="13"/>
  </w:num>
  <w:num w:numId="12" w16cid:durableId="1909685362">
    <w:abstractNumId w:val="8"/>
  </w:num>
  <w:num w:numId="13" w16cid:durableId="250748699">
    <w:abstractNumId w:val="0"/>
  </w:num>
  <w:num w:numId="14" w16cid:durableId="582956507">
    <w:abstractNumId w:val="5"/>
  </w:num>
  <w:num w:numId="15" w16cid:durableId="164680954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antha M Staggs">
    <w15:presenceInfo w15:providerId="AD" w15:userId="S::sstagg3@lsu.edu::ae116946-eb4a-44f8-9219-cf9d9d947d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77D"/>
    <w:rsid w:val="000A45A4"/>
    <w:rsid w:val="0010647F"/>
    <w:rsid w:val="0011161F"/>
    <w:rsid w:val="001911ED"/>
    <w:rsid w:val="00253165"/>
    <w:rsid w:val="0028620B"/>
    <w:rsid w:val="002D4B85"/>
    <w:rsid w:val="002F2DAC"/>
    <w:rsid w:val="0039196F"/>
    <w:rsid w:val="00395064"/>
    <w:rsid w:val="003E4E89"/>
    <w:rsid w:val="003F1003"/>
    <w:rsid w:val="003F110C"/>
    <w:rsid w:val="00421092"/>
    <w:rsid w:val="004634F1"/>
    <w:rsid w:val="005617DD"/>
    <w:rsid w:val="006925B8"/>
    <w:rsid w:val="007235C4"/>
    <w:rsid w:val="00740BCD"/>
    <w:rsid w:val="00762C75"/>
    <w:rsid w:val="007871E9"/>
    <w:rsid w:val="0079781B"/>
    <w:rsid w:val="007C370F"/>
    <w:rsid w:val="007D771A"/>
    <w:rsid w:val="007E5307"/>
    <w:rsid w:val="008D1EE1"/>
    <w:rsid w:val="008E4273"/>
    <w:rsid w:val="008E4C3B"/>
    <w:rsid w:val="008F10EB"/>
    <w:rsid w:val="00907CE2"/>
    <w:rsid w:val="00965613"/>
    <w:rsid w:val="00A67832"/>
    <w:rsid w:val="00A95D7E"/>
    <w:rsid w:val="00AA2F60"/>
    <w:rsid w:val="00AB4987"/>
    <w:rsid w:val="00AC5949"/>
    <w:rsid w:val="00B51016"/>
    <w:rsid w:val="00B572CA"/>
    <w:rsid w:val="00B73584"/>
    <w:rsid w:val="00B854A9"/>
    <w:rsid w:val="00B975C0"/>
    <w:rsid w:val="00BB2ECF"/>
    <w:rsid w:val="00C305AB"/>
    <w:rsid w:val="00C525D5"/>
    <w:rsid w:val="00C55BC3"/>
    <w:rsid w:val="00CC49A0"/>
    <w:rsid w:val="00D231C5"/>
    <w:rsid w:val="00D5277D"/>
    <w:rsid w:val="00D7152E"/>
    <w:rsid w:val="00D72B6F"/>
    <w:rsid w:val="00D752BC"/>
    <w:rsid w:val="00DD72C9"/>
    <w:rsid w:val="00E02A68"/>
    <w:rsid w:val="00E249F5"/>
    <w:rsid w:val="00E7162C"/>
    <w:rsid w:val="00E76967"/>
    <w:rsid w:val="00E770BD"/>
    <w:rsid w:val="00EF60E5"/>
    <w:rsid w:val="00F06F28"/>
    <w:rsid w:val="00F35FDC"/>
    <w:rsid w:val="0112C0BE"/>
    <w:rsid w:val="01FDFEB3"/>
    <w:rsid w:val="0715AA5F"/>
    <w:rsid w:val="12325355"/>
    <w:rsid w:val="198F4017"/>
    <w:rsid w:val="1CB43E5E"/>
    <w:rsid w:val="1E2500F0"/>
    <w:rsid w:val="1E3ACF4E"/>
    <w:rsid w:val="1F6A73FB"/>
    <w:rsid w:val="230E4071"/>
    <w:rsid w:val="2519D5D4"/>
    <w:rsid w:val="2594E6BB"/>
    <w:rsid w:val="2771EDA8"/>
    <w:rsid w:val="27825FF3"/>
    <w:rsid w:val="27C88937"/>
    <w:rsid w:val="2CC9F3FB"/>
    <w:rsid w:val="31D9626D"/>
    <w:rsid w:val="321A0505"/>
    <w:rsid w:val="34D505E0"/>
    <w:rsid w:val="38BCA196"/>
    <w:rsid w:val="3DB39469"/>
    <w:rsid w:val="3DCE5245"/>
    <w:rsid w:val="4212DE57"/>
    <w:rsid w:val="44E51350"/>
    <w:rsid w:val="4535ACDA"/>
    <w:rsid w:val="4660135A"/>
    <w:rsid w:val="482AB7F2"/>
    <w:rsid w:val="49F8AC74"/>
    <w:rsid w:val="4B4BA9B4"/>
    <w:rsid w:val="566C9119"/>
    <w:rsid w:val="59F2BC35"/>
    <w:rsid w:val="5E32AF74"/>
    <w:rsid w:val="62DC6B1A"/>
    <w:rsid w:val="640726E6"/>
    <w:rsid w:val="65829580"/>
    <w:rsid w:val="6B1C8039"/>
    <w:rsid w:val="6B9333CF"/>
    <w:rsid w:val="6DBD0EAB"/>
    <w:rsid w:val="6F7AD7EF"/>
    <w:rsid w:val="6FD31FC8"/>
    <w:rsid w:val="71886186"/>
    <w:rsid w:val="71E94CF6"/>
    <w:rsid w:val="73851D57"/>
    <w:rsid w:val="76D32C29"/>
    <w:rsid w:val="77F7A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FD906"/>
  <w15:chartTrackingRefBased/>
  <w15:docId w15:val="{AFC82C66-2DD2-774F-9091-E1591B28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0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003"/>
    <w:pPr>
      <w:ind w:left="720"/>
      <w:contextualSpacing/>
    </w:pPr>
  </w:style>
  <w:style w:type="character" w:styleId="Hyperlink">
    <w:name w:val="Hyperlink"/>
    <w:basedOn w:val="DefaultParagraphFont"/>
    <w:uiPriority w:val="99"/>
    <w:unhideWhenUsed/>
    <w:rsid w:val="00E02A68"/>
    <w:rPr>
      <w:color w:val="0563C1" w:themeColor="hyperlink"/>
      <w:u w:val="single"/>
    </w:rPr>
  </w:style>
  <w:style w:type="character" w:styleId="UnresolvedMention">
    <w:name w:val="Unresolved Mention"/>
    <w:basedOn w:val="DefaultParagraphFont"/>
    <w:uiPriority w:val="99"/>
    <w:semiHidden/>
    <w:unhideWhenUsed/>
    <w:rsid w:val="00E02A68"/>
    <w:rPr>
      <w:color w:val="605E5C"/>
      <w:shd w:val="clear" w:color="auto" w:fill="E1DFDD"/>
    </w:rPr>
  </w:style>
  <w:style w:type="character" w:styleId="FollowedHyperlink">
    <w:name w:val="FollowedHyperlink"/>
    <w:basedOn w:val="DefaultParagraphFont"/>
    <w:uiPriority w:val="99"/>
    <w:semiHidden/>
    <w:unhideWhenUsed/>
    <w:rsid w:val="00A95D7E"/>
    <w:rPr>
      <w:color w:val="954F72" w:themeColor="followedHyperlink"/>
      <w:u w:val="single"/>
    </w:rPr>
  </w:style>
  <w:style w:type="paragraph" w:styleId="NormalWeb">
    <w:name w:val="Normal (Web)"/>
    <w:basedOn w:val="Normal"/>
    <w:uiPriority w:val="99"/>
    <w:unhideWhenUsed/>
    <w:rsid w:val="00DD72C9"/>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BB2ECF"/>
    <w:pPr>
      <w:tabs>
        <w:tab w:val="center" w:pos="4680"/>
        <w:tab w:val="right" w:pos="9360"/>
      </w:tabs>
    </w:pPr>
  </w:style>
  <w:style w:type="character" w:customStyle="1" w:styleId="HeaderChar">
    <w:name w:val="Header Char"/>
    <w:basedOn w:val="DefaultParagraphFont"/>
    <w:link w:val="Header"/>
    <w:uiPriority w:val="99"/>
    <w:rsid w:val="00BB2ECF"/>
  </w:style>
  <w:style w:type="paragraph" w:styleId="Footer">
    <w:name w:val="footer"/>
    <w:basedOn w:val="Normal"/>
    <w:link w:val="FooterChar"/>
    <w:uiPriority w:val="99"/>
    <w:unhideWhenUsed/>
    <w:rsid w:val="00BB2ECF"/>
    <w:pPr>
      <w:tabs>
        <w:tab w:val="center" w:pos="4680"/>
        <w:tab w:val="right" w:pos="9360"/>
      </w:tabs>
    </w:pPr>
  </w:style>
  <w:style w:type="character" w:customStyle="1" w:styleId="FooterChar">
    <w:name w:val="Footer Char"/>
    <w:basedOn w:val="DefaultParagraphFont"/>
    <w:link w:val="Footer"/>
    <w:uiPriority w:val="99"/>
    <w:rsid w:val="00BB2ECF"/>
  </w:style>
  <w:style w:type="character" w:styleId="Strong">
    <w:name w:val="Strong"/>
    <w:basedOn w:val="DefaultParagraphFont"/>
    <w:uiPriority w:val="22"/>
    <w:qFormat/>
    <w:rsid w:val="00421092"/>
    <w:rPr>
      <w:b/>
      <w:bCs/>
    </w:rPr>
  </w:style>
  <w:style w:type="character" w:styleId="CommentReference">
    <w:name w:val="annotation reference"/>
    <w:basedOn w:val="DefaultParagraphFont"/>
    <w:uiPriority w:val="99"/>
    <w:semiHidden/>
    <w:unhideWhenUsed/>
    <w:rsid w:val="00D752BC"/>
    <w:rPr>
      <w:sz w:val="16"/>
      <w:szCs w:val="16"/>
    </w:rPr>
  </w:style>
  <w:style w:type="paragraph" w:styleId="CommentText">
    <w:name w:val="annotation text"/>
    <w:basedOn w:val="Normal"/>
    <w:link w:val="CommentTextChar"/>
    <w:uiPriority w:val="99"/>
    <w:unhideWhenUsed/>
    <w:rsid w:val="00D752BC"/>
    <w:rPr>
      <w:sz w:val="20"/>
      <w:szCs w:val="20"/>
    </w:rPr>
  </w:style>
  <w:style w:type="character" w:customStyle="1" w:styleId="CommentTextChar">
    <w:name w:val="Comment Text Char"/>
    <w:basedOn w:val="DefaultParagraphFont"/>
    <w:link w:val="CommentText"/>
    <w:uiPriority w:val="99"/>
    <w:rsid w:val="00D752BC"/>
    <w:rPr>
      <w:sz w:val="20"/>
      <w:szCs w:val="20"/>
    </w:rPr>
  </w:style>
  <w:style w:type="paragraph" w:styleId="CommentSubject">
    <w:name w:val="annotation subject"/>
    <w:basedOn w:val="CommentText"/>
    <w:next w:val="CommentText"/>
    <w:link w:val="CommentSubjectChar"/>
    <w:uiPriority w:val="99"/>
    <w:semiHidden/>
    <w:unhideWhenUsed/>
    <w:rsid w:val="00D752BC"/>
    <w:rPr>
      <w:b/>
      <w:bCs/>
    </w:rPr>
  </w:style>
  <w:style w:type="character" w:customStyle="1" w:styleId="CommentSubjectChar">
    <w:name w:val="Comment Subject Char"/>
    <w:basedOn w:val="CommentTextChar"/>
    <w:link w:val="CommentSubject"/>
    <w:uiPriority w:val="99"/>
    <w:semiHidden/>
    <w:rsid w:val="00D752BC"/>
    <w:rPr>
      <w:b/>
      <w:bCs/>
      <w:sz w:val="20"/>
      <w:szCs w:val="2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762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3102">
      <w:bodyDiv w:val="1"/>
      <w:marLeft w:val="0"/>
      <w:marRight w:val="0"/>
      <w:marTop w:val="0"/>
      <w:marBottom w:val="0"/>
      <w:divBdr>
        <w:top w:val="none" w:sz="0" w:space="0" w:color="auto"/>
        <w:left w:val="none" w:sz="0" w:space="0" w:color="auto"/>
        <w:bottom w:val="none" w:sz="0" w:space="0" w:color="auto"/>
        <w:right w:val="none" w:sz="0" w:space="0" w:color="auto"/>
      </w:divBdr>
      <w:divsChild>
        <w:div w:id="1669746563">
          <w:marLeft w:val="0"/>
          <w:marRight w:val="0"/>
          <w:marTop w:val="0"/>
          <w:marBottom w:val="0"/>
          <w:divBdr>
            <w:top w:val="none" w:sz="0" w:space="0" w:color="auto"/>
            <w:left w:val="none" w:sz="0" w:space="0" w:color="auto"/>
            <w:bottom w:val="none" w:sz="0" w:space="0" w:color="auto"/>
            <w:right w:val="none" w:sz="0" w:space="0" w:color="auto"/>
          </w:divBdr>
          <w:divsChild>
            <w:div w:id="800535995">
              <w:marLeft w:val="0"/>
              <w:marRight w:val="0"/>
              <w:marTop w:val="0"/>
              <w:marBottom w:val="0"/>
              <w:divBdr>
                <w:top w:val="none" w:sz="0" w:space="0" w:color="auto"/>
                <w:left w:val="none" w:sz="0" w:space="0" w:color="auto"/>
                <w:bottom w:val="none" w:sz="0" w:space="0" w:color="auto"/>
                <w:right w:val="none" w:sz="0" w:space="0" w:color="auto"/>
              </w:divBdr>
              <w:divsChild>
                <w:div w:id="113240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32898">
      <w:bodyDiv w:val="1"/>
      <w:marLeft w:val="0"/>
      <w:marRight w:val="0"/>
      <w:marTop w:val="0"/>
      <w:marBottom w:val="0"/>
      <w:divBdr>
        <w:top w:val="none" w:sz="0" w:space="0" w:color="auto"/>
        <w:left w:val="none" w:sz="0" w:space="0" w:color="auto"/>
        <w:bottom w:val="none" w:sz="0" w:space="0" w:color="auto"/>
        <w:right w:val="none" w:sz="0" w:space="0" w:color="auto"/>
      </w:divBdr>
      <w:divsChild>
        <w:div w:id="859585478">
          <w:marLeft w:val="0"/>
          <w:marRight w:val="0"/>
          <w:marTop w:val="0"/>
          <w:marBottom w:val="0"/>
          <w:divBdr>
            <w:top w:val="none" w:sz="0" w:space="0" w:color="auto"/>
            <w:left w:val="none" w:sz="0" w:space="0" w:color="auto"/>
            <w:bottom w:val="none" w:sz="0" w:space="0" w:color="auto"/>
            <w:right w:val="none" w:sz="0" w:space="0" w:color="auto"/>
          </w:divBdr>
          <w:divsChild>
            <w:div w:id="914586228">
              <w:marLeft w:val="0"/>
              <w:marRight w:val="0"/>
              <w:marTop w:val="0"/>
              <w:marBottom w:val="0"/>
              <w:divBdr>
                <w:top w:val="none" w:sz="0" w:space="0" w:color="auto"/>
                <w:left w:val="none" w:sz="0" w:space="0" w:color="auto"/>
                <w:bottom w:val="none" w:sz="0" w:space="0" w:color="auto"/>
                <w:right w:val="none" w:sz="0" w:space="0" w:color="auto"/>
              </w:divBdr>
              <w:divsChild>
                <w:div w:id="1320037213">
                  <w:marLeft w:val="0"/>
                  <w:marRight w:val="0"/>
                  <w:marTop w:val="0"/>
                  <w:marBottom w:val="0"/>
                  <w:divBdr>
                    <w:top w:val="none" w:sz="0" w:space="0" w:color="auto"/>
                    <w:left w:val="none" w:sz="0" w:space="0" w:color="auto"/>
                    <w:bottom w:val="none" w:sz="0" w:space="0" w:color="auto"/>
                    <w:right w:val="none" w:sz="0" w:space="0" w:color="auto"/>
                  </w:divBdr>
                </w:div>
              </w:divsChild>
            </w:div>
            <w:div w:id="104735111">
              <w:marLeft w:val="0"/>
              <w:marRight w:val="0"/>
              <w:marTop w:val="0"/>
              <w:marBottom w:val="0"/>
              <w:divBdr>
                <w:top w:val="none" w:sz="0" w:space="0" w:color="auto"/>
                <w:left w:val="none" w:sz="0" w:space="0" w:color="auto"/>
                <w:bottom w:val="none" w:sz="0" w:space="0" w:color="auto"/>
                <w:right w:val="none" w:sz="0" w:space="0" w:color="auto"/>
              </w:divBdr>
              <w:divsChild>
                <w:div w:id="1941060942">
                  <w:marLeft w:val="0"/>
                  <w:marRight w:val="0"/>
                  <w:marTop w:val="0"/>
                  <w:marBottom w:val="0"/>
                  <w:divBdr>
                    <w:top w:val="none" w:sz="0" w:space="0" w:color="auto"/>
                    <w:left w:val="none" w:sz="0" w:space="0" w:color="auto"/>
                    <w:bottom w:val="none" w:sz="0" w:space="0" w:color="auto"/>
                    <w:right w:val="none" w:sz="0" w:space="0" w:color="auto"/>
                  </w:divBdr>
                </w:div>
              </w:divsChild>
            </w:div>
            <w:div w:id="812142001">
              <w:marLeft w:val="0"/>
              <w:marRight w:val="0"/>
              <w:marTop w:val="0"/>
              <w:marBottom w:val="0"/>
              <w:divBdr>
                <w:top w:val="none" w:sz="0" w:space="0" w:color="auto"/>
                <w:left w:val="none" w:sz="0" w:space="0" w:color="auto"/>
                <w:bottom w:val="none" w:sz="0" w:space="0" w:color="auto"/>
                <w:right w:val="none" w:sz="0" w:space="0" w:color="auto"/>
              </w:divBdr>
              <w:divsChild>
                <w:div w:id="1046875432">
                  <w:marLeft w:val="0"/>
                  <w:marRight w:val="0"/>
                  <w:marTop w:val="0"/>
                  <w:marBottom w:val="0"/>
                  <w:divBdr>
                    <w:top w:val="none" w:sz="0" w:space="0" w:color="auto"/>
                    <w:left w:val="none" w:sz="0" w:space="0" w:color="auto"/>
                    <w:bottom w:val="none" w:sz="0" w:space="0" w:color="auto"/>
                    <w:right w:val="none" w:sz="0" w:space="0" w:color="auto"/>
                  </w:divBdr>
                </w:div>
              </w:divsChild>
            </w:div>
            <w:div w:id="495414813">
              <w:marLeft w:val="0"/>
              <w:marRight w:val="0"/>
              <w:marTop w:val="0"/>
              <w:marBottom w:val="0"/>
              <w:divBdr>
                <w:top w:val="none" w:sz="0" w:space="0" w:color="auto"/>
                <w:left w:val="none" w:sz="0" w:space="0" w:color="auto"/>
                <w:bottom w:val="none" w:sz="0" w:space="0" w:color="auto"/>
                <w:right w:val="none" w:sz="0" w:space="0" w:color="auto"/>
              </w:divBdr>
              <w:divsChild>
                <w:div w:id="331182018">
                  <w:marLeft w:val="0"/>
                  <w:marRight w:val="0"/>
                  <w:marTop w:val="0"/>
                  <w:marBottom w:val="0"/>
                  <w:divBdr>
                    <w:top w:val="none" w:sz="0" w:space="0" w:color="auto"/>
                    <w:left w:val="none" w:sz="0" w:space="0" w:color="auto"/>
                    <w:bottom w:val="none" w:sz="0" w:space="0" w:color="auto"/>
                    <w:right w:val="none" w:sz="0" w:space="0" w:color="auto"/>
                  </w:divBdr>
                </w:div>
              </w:divsChild>
            </w:div>
            <w:div w:id="1737241955">
              <w:marLeft w:val="0"/>
              <w:marRight w:val="0"/>
              <w:marTop w:val="0"/>
              <w:marBottom w:val="0"/>
              <w:divBdr>
                <w:top w:val="none" w:sz="0" w:space="0" w:color="auto"/>
                <w:left w:val="none" w:sz="0" w:space="0" w:color="auto"/>
                <w:bottom w:val="none" w:sz="0" w:space="0" w:color="auto"/>
                <w:right w:val="none" w:sz="0" w:space="0" w:color="auto"/>
              </w:divBdr>
              <w:divsChild>
                <w:div w:id="1866749097">
                  <w:marLeft w:val="0"/>
                  <w:marRight w:val="0"/>
                  <w:marTop w:val="0"/>
                  <w:marBottom w:val="0"/>
                  <w:divBdr>
                    <w:top w:val="none" w:sz="0" w:space="0" w:color="auto"/>
                    <w:left w:val="none" w:sz="0" w:space="0" w:color="auto"/>
                    <w:bottom w:val="none" w:sz="0" w:space="0" w:color="auto"/>
                    <w:right w:val="none" w:sz="0" w:space="0" w:color="auto"/>
                  </w:divBdr>
                </w:div>
              </w:divsChild>
            </w:div>
            <w:div w:id="504444635">
              <w:marLeft w:val="0"/>
              <w:marRight w:val="0"/>
              <w:marTop w:val="0"/>
              <w:marBottom w:val="0"/>
              <w:divBdr>
                <w:top w:val="none" w:sz="0" w:space="0" w:color="auto"/>
                <w:left w:val="none" w:sz="0" w:space="0" w:color="auto"/>
                <w:bottom w:val="none" w:sz="0" w:space="0" w:color="auto"/>
                <w:right w:val="none" w:sz="0" w:space="0" w:color="auto"/>
              </w:divBdr>
              <w:divsChild>
                <w:div w:id="1018508853">
                  <w:marLeft w:val="0"/>
                  <w:marRight w:val="0"/>
                  <w:marTop w:val="0"/>
                  <w:marBottom w:val="0"/>
                  <w:divBdr>
                    <w:top w:val="none" w:sz="0" w:space="0" w:color="auto"/>
                    <w:left w:val="none" w:sz="0" w:space="0" w:color="auto"/>
                    <w:bottom w:val="none" w:sz="0" w:space="0" w:color="auto"/>
                    <w:right w:val="none" w:sz="0" w:space="0" w:color="auto"/>
                  </w:divBdr>
                </w:div>
              </w:divsChild>
            </w:div>
            <w:div w:id="1490485437">
              <w:marLeft w:val="0"/>
              <w:marRight w:val="0"/>
              <w:marTop w:val="0"/>
              <w:marBottom w:val="0"/>
              <w:divBdr>
                <w:top w:val="none" w:sz="0" w:space="0" w:color="auto"/>
                <w:left w:val="none" w:sz="0" w:space="0" w:color="auto"/>
                <w:bottom w:val="none" w:sz="0" w:space="0" w:color="auto"/>
                <w:right w:val="none" w:sz="0" w:space="0" w:color="auto"/>
              </w:divBdr>
              <w:divsChild>
                <w:div w:id="360283480">
                  <w:marLeft w:val="0"/>
                  <w:marRight w:val="0"/>
                  <w:marTop w:val="0"/>
                  <w:marBottom w:val="0"/>
                  <w:divBdr>
                    <w:top w:val="none" w:sz="0" w:space="0" w:color="auto"/>
                    <w:left w:val="none" w:sz="0" w:space="0" w:color="auto"/>
                    <w:bottom w:val="none" w:sz="0" w:space="0" w:color="auto"/>
                    <w:right w:val="none" w:sz="0" w:space="0" w:color="auto"/>
                  </w:divBdr>
                </w:div>
              </w:divsChild>
            </w:div>
            <w:div w:id="1952472844">
              <w:marLeft w:val="0"/>
              <w:marRight w:val="0"/>
              <w:marTop w:val="0"/>
              <w:marBottom w:val="0"/>
              <w:divBdr>
                <w:top w:val="none" w:sz="0" w:space="0" w:color="auto"/>
                <w:left w:val="none" w:sz="0" w:space="0" w:color="auto"/>
                <w:bottom w:val="none" w:sz="0" w:space="0" w:color="auto"/>
                <w:right w:val="none" w:sz="0" w:space="0" w:color="auto"/>
              </w:divBdr>
              <w:divsChild>
                <w:div w:id="1499924403">
                  <w:marLeft w:val="0"/>
                  <w:marRight w:val="0"/>
                  <w:marTop w:val="0"/>
                  <w:marBottom w:val="0"/>
                  <w:divBdr>
                    <w:top w:val="none" w:sz="0" w:space="0" w:color="auto"/>
                    <w:left w:val="none" w:sz="0" w:space="0" w:color="auto"/>
                    <w:bottom w:val="none" w:sz="0" w:space="0" w:color="auto"/>
                    <w:right w:val="none" w:sz="0" w:space="0" w:color="auto"/>
                  </w:divBdr>
                </w:div>
              </w:divsChild>
            </w:div>
            <w:div w:id="1988240107">
              <w:marLeft w:val="0"/>
              <w:marRight w:val="0"/>
              <w:marTop w:val="0"/>
              <w:marBottom w:val="0"/>
              <w:divBdr>
                <w:top w:val="none" w:sz="0" w:space="0" w:color="auto"/>
                <w:left w:val="none" w:sz="0" w:space="0" w:color="auto"/>
                <w:bottom w:val="none" w:sz="0" w:space="0" w:color="auto"/>
                <w:right w:val="none" w:sz="0" w:space="0" w:color="auto"/>
              </w:divBdr>
              <w:divsChild>
                <w:div w:id="1921212212">
                  <w:marLeft w:val="0"/>
                  <w:marRight w:val="0"/>
                  <w:marTop w:val="0"/>
                  <w:marBottom w:val="0"/>
                  <w:divBdr>
                    <w:top w:val="none" w:sz="0" w:space="0" w:color="auto"/>
                    <w:left w:val="none" w:sz="0" w:space="0" w:color="auto"/>
                    <w:bottom w:val="none" w:sz="0" w:space="0" w:color="auto"/>
                    <w:right w:val="none" w:sz="0" w:space="0" w:color="auto"/>
                  </w:divBdr>
                </w:div>
              </w:divsChild>
            </w:div>
            <w:div w:id="968901504">
              <w:marLeft w:val="0"/>
              <w:marRight w:val="0"/>
              <w:marTop w:val="0"/>
              <w:marBottom w:val="0"/>
              <w:divBdr>
                <w:top w:val="none" w:sz="0" w:space="0" w:color="auto"/>
                <w:left w:val="none" w:sz="0" w:space="0" w:color="auto"/>
                <w:bottom w:val="none" w:sz="0" w:space="0" w:color="auto"/>
                <w:right w:val="none" w:sz="0" w:space="0" w:color="auto"/>
              </w:divBdr>
              <w:divsChild>
                <w:div w:id="50891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746000">
          <w:marLeft w:val="0"/>
          <w:marRight w:val="0"/>
          <w:marTop w:val="0"/>
          <w:marBottom w:val="0"/>
          <w:divBdr>
            <w:top w:val="none" w:sz="0" w:space="0" w:color="auto"/>
            <w:left w:val="none" w:sz="0" w:space="0" w:color="auto"/>
            <w:bottom w:val="none" w:sz="0" w:space="0" w:color="auto"/>
            <w:right w:val="none" w:sz="0" w:space="0" w:color="auto"/>
          </w:divBdr>
          <w:divsChild>
            <w:div w:id="165174557">
              <w:marLeft w:val="0"/>
              <w:marRight w:val="0"/>
              <w:marTop w:val="0"/>
              <w:marBottom w:val="0"/>
              <w:divBdr>
                <w:top w:val="none" w:sz="0" w:space="0" w:color="auto"/>
                <w:left w:val="none" w:sz="0" w:space="0" w:color="auto"/>
                <w:bottom w:val="none" w:sz="0" w:space="0" w:color="auto"/>
                <w:right w:val="none" w:sz="0" w:space="0" w:color="auto"/>
              </w:divBdr>
              <w:divsChild>
                <w:div w:id="1906643903">
                  <w:marLeft w:val="0"/>
                  <w:marRight w:val="0"/>
                  <w:marTop w:val="0"/>
                  <w:marBottom w:val="0"/>
                  <w:divBdr>
                    <w:top w:val="none" w:sz="0" w:space="0" w:color="auto"/>
                    <w:left w:val="none" w:sz="0" w:space="0" w:color="auto"/>
                    <w:bottom w:val="none" w:sz="0" w:space="0" w:color="auto"/>
                    <w:right w:val="none" w:sz="0" w:space="0" w:color="auto"/>
                  </w:divBdr>
                </w:div>
              </w:divsChild>
            </w:div>
            <w:div w:id="284387030">
              <w:marLeft w:val="0"/>
              <w:marRight w:val="0"/>
              <w:marTop w:val="0"/>
              <w:marBottom w:val="0"/>
              <w:divBdr>
                <w:top w:val="none" w:sz="0" w:space="0" w:color="auto"/>
                <w:left w:val="none" w:sz="0" w:space="0" w:color="auto"/>
                <w:bottom w:val="none" w:sz="0" w:space="0" w:color="auto"/>
                <w:right w:val="none" w:sz="0" w:space="0" w:color="auto"/>
              </w:divBdr>
              <w:divsChild>
                <w:div w:id="1176112573">
                  <w:marLeft w:val="0"/>
                  <w:marRight w:val="0"/>
                  <w:marTop w:val="0"/>
                  <w:marBottom w:val="0"/>
                  <w:divBdr>
                    <w:top w:val="none" w:sz="0" w:space="0" w:color="auto"/>
                    <w:left w:val="none" w:sz="0" w:space="0" w:color="auto"/>
                    <w:bottom w:val="none" w:sz="0" w:space="0" w:color="auto"/>
                    <w:right w:val="none" w:sz="0" w:space="0" w:color="auto"/>
                  </w:divBdr>
                </w:div>
              </w:divsChild>
            </w:div>
            <w:div w:id="945036175">
              <w:marLeft w:val="0"/>
              <w:marRight w:val="0"/>
              <w:marTop w:val="0"/>
              <w:marBottom w:val="0"/>
              <w:divBdr>
                <w:top w:val="none" w:sz="0" w:space="0" w:color="auto"/>
                <w:left w:val="none" w:sz="0" w:space="0" w:color="auto"/>
                <w:bottom w:val="none" w:sz="0" w:space="0" w:color="auto"/>
                <w:right w:val="none" w:sz="0" w:space="0" w:color="auto"/>
              </w:divBdr>
              <w:divsChild>
                <w:div w:id="1245914079">
                  <w:marLeft w:val="0"/>
                  <w:marRight w:val="0"/>
                  <w:marTop w:val="0"/>
                  <w:marBottom w:val="0"/>
                  <w:divBdr>
                    <w:top w:val="none" w:sz="0" w:space="0" w:color="auto"/>
                    <w:left w:val="none" w:sz="0" w:space="0" w:color="auto"/>
                    <w:bottom w:val="none" w:sz="0" w:space="0" w:color="auto"/>
                    <w:right w:val="none" w:sz="0" w:space="0" w:color="auto"/>
                  </w:divBdr>
                  <w:divsChild>
                    <w:div w:id="173932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98969">
              <w:marLeft w:val="0"/>
              <w:marRight w:val="0"/>
              <w:marTop w:val="0"/>
              <w:marBottom w:val="0"/>
              <w:divBdr>
                <w:top w:val="none" w:sz="0" w:space="0" w:color="auto"/>
                <w:left w:val="none" w:sz="0" w:space="0" w:color="auto"/>
                <w:bottom w:val="none" w:sz="0" w:space="0" w:color="auto"/>
                <w:right w:val="none" w:sz="0" w:space="0" w:color="auto"/>
              </w:divBdr>
              <w:divsChild>
                <w:div w:id="1289581617">
                  <w:marLeft w:val="0"/>
                  <w:marRight w:val="0"/>
                  <w:marTop w:val="0"/>
                  <w:marBottom w:val="0"/>
                  <w:divBdr>
                    <w:top w:val="none" w:sz="0" w:space="0" w:color="auto"/>
                    <w:left w:val="none" w:sz="0" w:space="0" w:color="auto"/>
                    <w:bottom w:val="none" w:sz="0" w:space="0" w:color="auto"/>
                    <w:right w:val="none" w:sz="0" w:space="0" w:color="auto"/>
                  </w:divBdr>
                </w:div>
              </w:divsChild>
            </w:div>
            <w:div w:id="1950508322">
              <w:marLeft w:val="0"/>
              <w:marRight w:val="0"/>
              <w:marTop w:val="0"/>
              <w:marBottom w:val="0"/>
              <w:divBdr>
                <w:top w:val="none" w:sz="0" w:space="0" w:color="auto"/>
                <w:left w:val="none" w:sz="0" w:space="0" w:color="auto"/>
                <w:bottom w:val="none" w:sz="0" w:space="0" w:color="auto"/>
                <w:right w:val="none" w:sz="0" w:space="0" w:color="auto"/>
              </w:divBdr>
              <w:divsChild>
                <w:div w:id="6129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5486">
      <w:bodyDiv w:val="1"/>
      <w:marLeft w:val="0"/>
      <w:marRight w:val="0"/>
      <w:marTop w:val="0"/>
      <w:marBottom w:val="0"/>
      <w:divBdr>
        <w:top w:val="none" w:sz="0" w:space="0" w:color="auto"/>
        <w:left w:val="none" w:sz="0" w:space="0" w:color="auto"/>
        <w:bottom w:val="none" w:sz="0" w:space="0" w:color="auto"/>
        <w:right w:val="none" w:sz="0" w:space="0" w:color="auto"/>
      </w:divBdr>
      <w:divsChild>
        <w:div w:id="399401407">
          <w:marLeft w:val="0"/>
          <w:marRight w:val="0"/>
          <w:marTop w:val="0"/>
          <w:marBottom w:val="0"/>
          <w:divBdr>
            <w:top w:val="none" w:sz="0" w:space="0" w:color="auto"/>
            <w:left w:val="none" w:sz="0" w:space="0" w:color="auto"/>
            <w:bottom w:val="none" w:sz="0" w:space="0" w:color="auto"/>
            <w:right w:val="none" w:sz="0" w:space="0" w:color="auto"/>
          </w:divBdr>
          <w:divsChild>
            <w:div w:id="1721202123">
              <w:marLeft w:val="0"/>
              <w:marRight w:val="0"/>
              <w:marTop w:val="0"/>
              <w:marBottom w:val="0"/>
              <w:divBdr>
                <w:top w:val="none" w:sz="0" w:space="0" w:color="auto"/>
                <w:left w:val="none" w:sz="0" w:space="0" w:color="auto"/>
                <w:bottom w:val="none" w:sz="0" w:space="0" w:color="auto"/>
                <w:right w:val="none" w:sz="0" w:space="0" w:color="auto"/>
              </w:divBdr>
              <w:divsChild>
                <w:div w:id="11868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91773">
      <w:bodyDiv w:val="1"/>
      <w:marLeft w:val="0"/>
      <w:marRight w:val="0"/>
      <w:marTop w:val="0"/>
      <w:marBottom w:val="0"/>
      <w:divBdr>
        <w:top w:val="none" w:sz="0" w:space="0" w:color="auto"/>
        <w:left w:val="none" w:sz="0" w:space="0" w:color="auto"/>
        <w:bottom w:val="none" w:sz="0" w:space="0" w:color="auto"/>
        <w:right w:val="none" w:sz="0" w:space="0" w:color="auto"/>
      </w:divBdr>
      <w:divsChild>
        <w:div w:id="1388609099">
          <w:marLeft w:val="0"/>
          <w:marRight w:val="0"/>
          <w:marTop w:val="0"/>
          <w:marBottom w:val="0"/>
          <w:divBdr>
            <w:top w:val="none" w:sz="0" w:space="0" w:color="auto"/>
            <w:left w:val="none" w:sz="0" w:space="0" w:color="auto"/>
            <w:bottom w:val="none" w:sz="0" w:space="0" w:color="auto"/>
            <w:right w:val="none" w:sz="0" w:space="0" w:color="auto"/>
          </w:divBdr>
          <w:divsChild>
            <w:div w:id="799109971">
              <w:marLeft w:val="0"/>
              <w:marRight w:val="0"/>
              <w:marTop w:val="0"/>
              <w:marBottom w:val="0"/>
              <w:divBdr>
                <w:top w:val="none" w:sz="0" w:space="0" w:color="auto"/>
                <w:left w:val="none" w:sz="0" w:space="0" w:color="auto"/>
                <w:bottom w:val="none" w:sz="0" w:space="0" w:color="auto"/>
                <w:right w:val="none" w:sz="0" w:space="0" w:color="auto"/>
              </w:divBdr>
              <w:divsChild>
                <w:div w:id="1486387533">
                  <w:marLeft w:val="0"/>
                  <w:marRight w:val="0"/>
                  <w:marTop w:val="0"/>
                  <w:marBottom w:val="0"/>
                  <w:divBdr>
                    <w:top w:val="none" w:sz="0" w:space="0" w:color="auto"/>
                    <w:left w:val="none" w:sz="0" w:space="0" w:color="auto"/>
                    <w:bottom w:val="none" w:sz="0" w:space="0" w:color="auto"/>
                    <w:right w:val="none" w:sz="0" w:space="0" w:color="auto"/>
                  </w:divBdr>
                </w:div>
              </w:divsChild>
            </w:div>
            <w:div w:id="702052083">
              <w:marLeft w:val="0"/>
              <w:marRight w:val="0"/>
              <w:marTop w:val="0"/>
              <w:marBottom w:val="0"/>
              <w:divBdr>
                <w:top w:val="none" w:sz="0" w:space="0" w:color="auto"/>
                <w:left w:val="none" w:sz="0" w:space="0" w:color="auto"/>
                <w:bottom w:val="none" w:sz="0" w:space="0" w:color="auto"/>
                <w:right w:val="none" w:sz="0" w:space="0" w:color="auto"/>
              </w:divBdr>
              <w:divsChild>
                <w:div w:id="1870140095">
                  <w:marLeft w:val="0"/>
                  <w:marRight w:val="0"/>
                  <w:marTop w:val="0"/>
                  <w:marBottom w:val="0"/>
                  <w:divBdr>
                    <w:top w:val="none" w:sz="0" w:space="0" w:color="auto"/>
                    <w:left w:val="none" w:sz="0" w:space="0" w:color="auto"/>
                    <w:bottom w:val="none" w:sz="0" w:space="0" w:color="auto"/>
                    <w:right w:val="none" w:sz="0" w:space="0" w:color="auto"/>
                  </w:divBdr>
                  <w:divsChild>
                    <w:div w:id="152589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02610">
              <w:marLeft w:val="0"/>
              <w:marRight w:val="0"/>
              <w:marTop w:val="0"/>
              <w:marBottom w:val="0"/>
              <w:divBdr>
                <w:top w:val="none" w:sz="0" w:space="0" w:color="auto"/>
                <w:left w:val="none" w:sz="0" w:space="0" w:color="auto"/>
                <w:bottom w:val="none" w:sz="0" w:space="0" w:color="auto"/>
                <w:right w:val="none" w:sz="0" w:space="0" w:color="auto"/>
              </w:divBdr>
              <w:divsChild>
                <w:div w:id="1885097738">
                  <w:marLeft w:val="0"/>
                  <w:marRight w:val="0"/>
                  <w:marTop w:val="0"/>
                  <w:marBottom w:val="0"/>
                  <w:divBdr>
                    <w:top w:val="none" w:sz="0" w:space="0" w:color="auto"/>
                    <w:left w:val="none" w:sz="0" w:space="0" w:color="auto"/>
                    <w:bottom w:val="none" w:sz="0" w:space="0" w:color="auto"/>
                    <w:right w:val="none" w:sz="0" w:space="0" w:color="auto"/>
                  </w:divBdr>
                </w:div>
              </w:divsChild>
            </w:div>
            <w:div w:id="1309823900">
              <w:marLeft w:val="0"/>
              <w:marRight w:val="0"/>
              <w:marTop w:val="0"/>
              <w:marBottom w:val="0"/>
              <w:divBdr>
                <w:top w:val="none" w:sz="0" w:space="0" w:color="auto"/>
                <w:left w:val="none" w:sz="0" w:space="0" w:color="auto"/>
                <w:bottom w:val="none" w:sz="0" w:space="0" w:color="auto"/>
                <w:right w:val="none" w:sz="0" w:space="0" w:color="auto"/>
              </w:divBdr>
              <w:divsChild>
                <w:div w:id="1298100381">
                  <w:marLeft w:val="0"/>
                  <w:marRight w:val="0"/>
                  <w:marTop w:val="0"/>
                  <w:marBottom w:val="0"/>
                  <w:divBdr>
                    <w:top w:val="none" w:sz="0" w:space="0" w:color="auto"/>
                    <w:left w:val="none" w:sz="0" w:space="0" w:color="auto"/>
                    <w:bottom w:val="none" w:sz="0" w:space="0" w:color="auto"/>
                    <w:right w:val="none" w:sz="0" w:space="0" w:color="auto"/>
                  </w:divBdr>
                </w:div>
              </w:divsChild>
            </w:div>
            <w:div w:id="2118718134">
              <w:marLeft w:val="0"/>
              <w:marRight w:val="0"/>
              <w:marTop w:val="0"/>
              <w:marBottom w:val="0"/>
              <w:divBdr>
                <w:top w:val="none" w:sz="0" w:space="0" w:color="auto"/>
                <w:left w:val="none" w:sz="0" w:space="0" w:color="auto"/>
                <w:bottom w:val="none" w:sz="0" w:space="0" w:color="auto"/>
                <w:right w:val="none" w:sz="0" w:space="0" w:color="auto"/>
              </w:divBdr>
              <w:divsChild>
                <w:div w:id="100119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95234">
          <w:marLeft w:val="0"/>
          <w:marRight w:val="0"/>
          <w:marTop w:val="0"/>
          <w:marBottom w:val="0"/>
          <w:divBdr>
            <w:top w:val="none" w:sz="0" w:space="0" w:color="auto"/>
            <w:left w:val="none" w:sz="0" w:space="0" w:color="auto"/>
            <w:bottom w:val="none" w:sz="0" w:space="0" w:color="auto"/>
            <w:right w:val="none" w:sz="0" w:space="0" w:color="auto"/>
          </w:divBdr>
          <w:divsChild>
            <w:div w:id="880634915">
              <w:marLeft w:val="0"/>
              <w:marRight w:val="0"/>
              <w:marTop w:val="0"/>
              <w:marBottom w:val="0"/>
              <w:divBdr>
                <w:top w:val="none" w:sz="0" w:space="0" w:color="auto"/>
                <w:left w:val="none" w:sz="0" w:space="0" w:color="auto"/>
                <w:bottom w:val="none" w:sz="0" w:space="0" w:color="auto"/>
                <w:right w:val="none" w:sz="0" w:space="0" w:color="auto"/>
              </w:divBdr>
              <w:divsChild>
                <w:div w:id="69770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22590">
      <w:bodyDiv w:val="1"/>
      <w:marLeft w:val="0"/>
      <w:marRight w:val="0"/>
      <w:marTop w:val="0"/>
      <w:marBottom w:val="0"/>
      <w:divBdr>
        <w:top w:val="none" w:sz="0" w:space="0" w:color="auto"/>
        <w:left w:val="none" w:sz="0" w:space="0" w:color="auto"/>
        <w:bottom w:val="none" w:sz="0" w:space="0" w:color="auto"/>
        <w:right w:val="none" w:sz="0" w:space="0" w:color="auto"/>
      </w:divBdr>
      <w:divsChild>
        <w:div w:id="1915236799">
          <w:marLeft w:val="0"/>
          <w:marRight w:val="0"/>
          <w:marTop w:val="0"/>
          <w:marBottom w:val="0"/>
          <w:divBdr>
            <w:top w:val="none" w:sz="0" w:space="0" w:color="auto"/>
            <w:left w:val="none" w:sz="0" w:space="0" w:color="auto"/>
            <w:bottom w:val="none" w:sz="0" w:space="0" w:color="auto"/>
            <w:right w:val="none" w:sz="0" w:space="0" w:color="auto"/>
          </w:divBdr>
          <w:divsChild>
            <w:div w:id="1097170926">
              <w:marLeft w:val="0"/>
              <w:marRight w:val="0"/>
              <w:marTop w:val="0"/>
              <w:marBottom w:val="0"/>
              <w:divBdr>
                <w:top w:val="none" w:sz="0" w:space="0" w:color="auto"/>
                <w:left w:val="none" w:sz="0" w:space="0" w:color="auto"/>
                <w:bottom w:val="none" w:sz="0" w:space="0" w:color="auto"/>
                <w:right w:val="none" w:sz="0" w:space="0" w:color="auto"/>
              </w:divBdr>
              <w:divsChild>
                <w:div w:id="38190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81515">
      <w:bodyDiv w:val="1"/>
      <w:marLeft w:val="0"/>
      <w:marRight w:val="0"/>
      <w:marTop w:val="0"/>
      <w:marBottom w:val="0"/>
      <w:divBdr>
        <w:top w:val="none" w:sz="0" w:space="0" w:color="auto"/>
        <w:left w:val="none" w:sz="0" w:space="0" w:color="auto"/>
        <w:bottom w:val="none" w:sz="0" w:space="0" w:color="auto"/>
        <w:right w:val="none" w:sz="0" w:space="0" w:color="auto"/>
      </w:divBdr>
      <w:divsChild>
        <w:div w:id="1488403884">
          <w:marLeft w:val="0"/>
          <w:marRight w:val="0"/>
          <w:marTop w:val="0"/>
          <w:marBottom w:val="0"/>
          <w:divBdr>
            <w:top w:val="none" w:sz="0" w:space="0" w:color="auto"/>
            <w:left w:val="none" w:sz="0" w:space="0" w:color="auto"/>
            <w:bottom w:val="none" w:sz="0" w:space="0" w:color="auto"/>
            <w:right w:val="none" w:sz="0" w:space="0" w:color="auto"/>
          </w:divBdr>
          <w:divsChild>
            <w:div w:id="102069922">
              <w:marLeft w:val="0"/>
              <w:marRight w:val="0"/>
              <w:marTop w:val="0"/>
              <w:marBottom w:val="0"/>
              <w:divBdr>
                <w:top w:val="none" w:sz="0" w:space="0" w:color="auto"/>
                <w:left w:val="none" w:sz="0" w:space="0" w:color="auto"/>
                <w:bottom w:val="none" w:sz="0" w:space="0" w:color="auto"/>
                <w:right w:val="none" w:sz="0" w:space="0" w:color="auto"/>
              </w:divBdr>
              <w:divsChild>
                <w:div w:id="32324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44438">
      <w:bodyDiv w:val="1"/>
      <w:marLeft w:val="0"/>
      <w:marRight w:val="0"/>
      <w:marTop w:val="0"/>
      <w:marBottom w:val="0"/>
      <w:divBdr>
        <w:top w:val="none" w:sz="0" w:space="0" w:color="auto"/>
        <w:left w:val="none" w:sz="0" w:space="0" w:color="auto"/>
        <w:bottom w:val="none" w:sz="0" w:space="0" w:color="auto"/>
        <w:right w:val="none" w:sz="0" w:space="0" w:color="auto"/>
      </w:divBdr>
      <w:divsChild>
        <w:div w:id="434787848">
          <w:marLeft w:val="0"/>
          <w:marRight w:val="0"/>
          <w:marTop w:val="0"/>
          <w:marBottom w:val="0"/>
          <w:divBdr>
            <w:top w:val="none" w:sz="0" w:space="0" w:color="auto"/>
            <w:left w:val="none" w:sz="0" w:space="0" w:color="auto"/>
            <w:bottom w:val="none" w:sz="0" w:space="0" w:color="auto"/>
            <w:right w:val="none" w:sz="0" w:space="0" w:color="auto"/>
          </w:divBdr>
          <w:divsChild>
            <w:div w:id="2028285545">
              <w:marLeft w:val="0"/>
              <w:marRight w:val="0"/>
              <w:marTop w:val="0"/>
              <w:marBottom w:val="0"/>
              <w:divBdr>
                <w:top w:val="none" w:sz="0" w:space="0" w:color="auto"/>
                <w:left w:val="none" w:sz="0" w:space="0" w:color="auto"/>
                <w:bottom w:val="none" w:sz="0" w:space="0" w:color="auto"/>
                <w:right w:val="none" w:sz="0" w:space="0" w:color="auto"/>
              </w:divBdr>
              <w:divsChild>
                <w:div w:id="139612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791270">
      <w:bodyDiv w:val="1"/>
      <w:marLeft w:val="0"/>
      <w:marRight w:val="0"/>
      <w:marTop w:val="0"/>
      <w:marBottom w:val="0"/>
      <w:divBdr>
        <w:top w:val="none" w:sz="0" w:space="0" w:color="auto"/>
        <w:left w:val="none" w:sz="0" w:space="0" w:color="auto"/>
        <w:bottom w:val="none" w:sz="0" w:space="0" w:color="auto"/>
        <w:right w:val="none" w:sz="0" w:space="0" w:color="auto"/>
      </w:divBdr>
      <w:divsChild>
        <w:div w:id="1615862446">
          <w:marLeft w:val="0"/>
          <w:marRight w:val="0"/>
          <w:marTop w:val="0"/>
          <w:marBottom w:val="0"/>
          <w:divBdr>
            <w:top w:val="none" w:sz="0" w:space="0" w:color="auto"/>
            <w:left w:val="none" w:sz="0" w:space="0" w:color="auto"/>
            <w:bottom w:val="none" w:sz="0" w:space="0" w:color="auto"/>
            <w:right w:val="none" w:sz="0" w:space="0" w:color="auto"/>
          </w:divBdr>
          <w:divsChild>
            <w:div w:id="2025476618">
              <w:marLeft w:val="0"/>
              <w:marRight w:val="0"/>
              <w:marTop w:val="0"/>
              <w:marBottom w:val="0"/>
              <w:divBdr>
                <w:top w:val="none" w:sz="0" w:space="0" w:color="auto"/>
                <w:left w:val="none" w:sz="0" w:space="0" w:color="auto"/>
                <w:bottom w:val="none" w:sz="0" w:space="0" w:color="auto"/>
                <w:right w:val="none" w:sz="0" w:space="0" w:color="auto"/>
              </w:divBdr>
              <w:divsChild>
                <w:div w:id="153118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773924">
      <w:bodyDiv w:val="1"/>
      <w:marLeft w:val="0"/>
      <w:marRight w:val="0"/>
      <w:marTop w:val="0"/>
      <w:marBottom w:val="0"/>
      <w:divBdr>
        <w:top w:val="none" w:sz="0" w:space="0" w:color="auto"/>
        <w:left w:val="none" w:sz="0" w:space="0" w:color="auto"/>
        <w:bottom w:val="none" w:sz="0" w:space="0" w:color="auto"/>
        <w:right w:val="none" w:sz="0" w:space="0" w:color="auto"/>
      </w:divBdr>
      <w:divsChild>
        <w:div w:id="195852135">
          <w:marLeft w:val="0"/>
          <w:marRight w:val="0"/>
          <w:marTop w:val="0"/>
          <w:marBottom w:val="0"/>
          <w:divBdr>
            <w:top w:val="none" w:sz="0" w:space="0" w:color="auto"/>
            <w:left w:val="none" w:sz="0" w:space="0" w:color="auto"/>
            <w:bottom w:val="none" w:sz="0" w:space="0" w:color="auto"/>
            <w:right w:val="none" w:sz="0" w:space="0" w:color="auto"/>
          </w:divBdr>
          <w:divsChild>
            <w:div w:id="1112480557">
              <w:marLeft w:val="0"/>
              <w:marRight w:val="0"/>
              <w:marTop w:val="0"/>
              <w:marBottom w:val="0"/>
              <w:divBdr>
                <w:top w:val="none" w:sz="0" w:space="0" w:color="auto"/>
                <w:left w:val="none" w:sz="0" w:space="0" w:color="auto"/>
                <w:bottom w:val="none" w:sz="0" w:space="0" w:color="auto"/>
                <w:right w:val="none" w:sz="0" w:space="0" w:color="auto"/>
              </w:divBdr>
              <w:divsChild>
                <w:div w:id="37015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04861">
          <w:marLeft w:val="0"/>
          <w:marRight w:val="0"/>
          <w:marTop w:val="0"/>
          <w:marBottom w:val="0"/>
          <w:divBdr>
            <w:top w:val="none" w:sz="0" w:space="0" w:color="auto"/>
            <w:left w:val="none" w:sz="0" w:space="0" w:color="auto"/>
            <w:bottom w:val="none" w:sz="0" w:space="0" w:color="auto"/>
            <w:right w:val="none" w:sz="0" w:space="0" w:color="auto"/>
          </w:divBdr>
          <w:divsChild>
            <w:div w:id="788090871">
              <w:marLeft w:val="0"/>
              <w:marRight w:val="0"/>
              <w:marTop w:val="0"/>
              <w:marBottom w:val="0"/>
              <w:divBdr>
                <w:top w:val="none" w:sz="0" w:space="0" w:color="auto"/>
                <w:left w:val="none" w:sz="0" w:space="0" w:color="auto"/>
                <w:bottom w:val="none" w:sz="0" w:space="0" w:color="auto"/>
                <w:right w:val="none" w:sz="0" w:space="0" w:color="auto"/>
              </w:divBdr>
              <w:divsChild>
                <w:div w:id="12803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919112">
      <w:bodyDiv w:val="1"/>
      <w:marLeft w:val="0"/>
      <w:marRight w:val="0"/>
      <w:marTop w:val="0"/>
      <w:marBottom w:val="0"/>
      <w:divBdr>
        <w:top w:val="none" w:sz="0" w:space="0" w:color="auto"/>
        <w:left w:val="none" w:sz="0" w:space="0" w:color="auto"/>
        <w:bottom w:val="none" w:sz="0" w:space="0" w:color="auto"/>
        <w:right w:val="none" w:sz="0" w:space="0" w:color="auto"/>
      </w:divBdr>
      <w:divsChild>
        <w:div w:id="1204637382">
          <w:marLeft w:val="0"/>
          <w:marRight w:val="0"/>
          <w:marTop w:val="0"/>
          <w:marBottom w:val="0"/>
          <w:divBdr>
            <w:top w:val="none" w:sz="0" w:space="0" w:color="auto"/>
            <w:left w:val="none" w:sz="0" w:space="0" w:color="auto"/>
            <w:bottom w:val="none" w:sz="0" w:space="0" w:color="auto"/>
            <w:right w:val="none" w:sz="0" w:space="0" w:color="auto"/>
          </w:divBdr>
          <w:divsChild>
            <w:div w:id="1714815461">
              <w:marLeft w:val="0"/>
              <w:marRight w:val="0"/>
              <w:marTop w:val="0"/>
              <w:marBottom w:val="0"/>
              <w:divBdr>
                <w:top w:val="none" w:sz="0" w:space="0" w:color="auto"/>
                <w:left w:val="none" w:sz="0" w:space="0" w:color="auto"/>
                <w:bottom w:val="none" w:sz="0" w:space="0" w:color="auto"/>
                <w:right w:val="none" w:sz="0" w:space="0" w:color="auto"/>
              </w:divBdr>
              <w:divsChild>
                <w:div w:id="1809977158">
                  <w:marLeft w:val="0"/>
                  <w:marRight w:val="0"/>
                  <w:marTop w:val="0"/>
                  <w:marBottom w:val="0"/>
                  <w:divBdr>
                    <w:top w:val="none" w:sz="0" w:space="0" w:color="auto"/>
                    <w:left w:val="none" w:sz="0" w:space="0" w:color="auto"/>
                    <w:bottom w:val="none" w:sz="0" w:space="0" w:color="auto"/>
                    <w:right w:val="none" w:sz="0" w:space="0" w:color="auto"/>
                  </w:divBdr>
                  <w:divsChild>
                    <w:div w:id="2110200860">
                      <w:marLeft w:val="0"/>
                      <w:marRight w:val="0"/>
                      <w:marTop w:val="0"/>
                      <w:marBottom w:val="0"/>
                      <w:divBdr>
                        <w:top w:val="none" w:sz="0" w:space="0" w:color="auto"/>
                        <w:left w:val="none" w:sz="0" w:space="0" w:color="auto"/>
                        <w:bottom w:val="none" w:sz="0" w:space="0" w:color="auto"/>
                        <w:right w:val="none" w:sz="0" w:space="0" w:color="auto"/>
                      </w:divBdr>
                    </w:div>
                  </w:divsChild>
                </w:div>
                <w:div w:id="351298579">
                  <w:marLeft w:val="0"/>
                  <w:marRight w:val="0"/>
                  <w:marTop w:val="0"/>
                  <w:marBottom w:val="0"/>
                  <w:divBdr>
                    <w:top w:val="none" w:sz="0" w:space="0" w:color="auto"/>
                    <w:left w:val="none" w:sz="0" w:space="0" w:color="auto"/>
                    <w:bottom w:val="none" w:sz="0" w:space="0" w:color="auto"/>
                    <w:right w:val="none" w:sz="0" w:space="0" w:color="auto"/>
                  </w:divBdr>
                  <w:divsChild>
                    <w:div w:id="1958371699">
                      <w:marLeft w:val="0"/>
                      <w:marRight w:val="0"/>
                      <w:marTop w:val="0"/>
                      <w:marBottom w:val="0"/>
                      <w:divBdr>
                        <w:top w:val="none" w:sz="0" w:space="0" w:color="auto"/>
                        <w:left w:val="none" w:sz="0" w:space="0" w:color="auto"/>
                        <w:bottom w:val="none" w:sz="0" w:space="0" w:color="auto"/>
                        <w:right w:val="none" w:sz="0" w:space="0" w:color="auto"/>
                      </w:divBdr>
                    </w:div>
                  </w:divsChild>
                </w:div>
                <w:div w:id="348027786">
                  <w:marLeft w:val="0"/>
                  <w:marRight w:val="0"/>
                  <w:marTop w:val="0"/>
                  <w:marBottom w:val="0"/>
                  <w:divBdr>
                    <w:top w:val="none" w:sz="0" w:space="0" w:color="auto"/>
                    <w:left w:val="none" w:sz="0" w:space="0" w:color="auto"/>
                    <w:bottom w:val="none" w:sz="0" w:space="0" w:color="auto"/>
                    <w:right w:val="none" w:sz="0" w:space="0" w:color="auto"/>
                  </w:divBdr>
                  <w:divsChild>
                    <w:div w:id="1083378799">
                      <w:marLeft w:val="0"/>
                      <w:marRight w:val="0"/>
                      <w:marTop w:val="0"/>
                      <w:marBottom w:val="0"/>
                      <w:divBdr>
                        <w:top w:val="none" w:sz="0" w:space="0" w:color="auto"/>
                        <w:left w:val="none" w:sz="0" w:space="0" w:color="auto"/>
                        <w:bottom w:val="none" w:sz="0" w:space="0" w:color="auto"/>
                        <w:right w:val="none" w:sz="0" w:space="0" w:color="auto"/>
                      </w:divBdr>
                    </w:div>
                  </w:divsChild>
                </w:div>
                <w:div w:id="266935567">
                  <w:marLeft w:val="0"/>
                  <w:marRight w:val="0"/>
                  <w:marTop w:val="0"/>
                  <w:marBottom w:val="0"/>
                  <w:divBdr>
                    <w:top w:val="none" w:sz="0" w:space="0" w:color="auto"/>
                    <w:left w:val="none" w:sz="0" w:space="0" w:color="auto"/>
                    <w:bottom w:val="none" w:sz="0" w:space="0" w:color="auto"/>
                    <w:right w:val="none" w:sz="0" w:space="0" w:color="auto"/>
                  </w:divBdr>
                  <w:divsChild>
                    <w:div w:id="22133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046862">
      <w:bodyDiv w:val="1"/>
      <w:marLeft w:val="0"/>
      <w:marRight w:val="0"/>
      <w:marTop w:val="0"/>
      <w:marBottom w:val="0"/>
      <w:divBdr>
        <w:top w:val="none" w:sz="0" w:space="0" w:color="auto"/>
        <w:left w:val="none" w:sz="0" w:space="0" w:color="auto"/>
        <w:bottom w:val="none" w:sz="0" w:space="0" w:color="auto"/>
        <w:right w:val="none" w:sz="0" w:space="0" w:color="auto"/>
      </w:divBdr>
      <w:divsChild>
        <w:div w:id="1947997340">
          <w:marLeft w:val="0"/>
          <w:marRight w:val="0"/>
          <w:marTop w:val="0"/>
          <w:marBottom w:val="0"/>
          <w:divBdr>
            <w:top w:val="none" w:sz="0" w:space="0" w:color="auto"/>
            <w:left w:val="none" w:sz="0" w:space="0" w:color="auto"/>
            <w:bottom w:val="none" w:sz="0" w:space="0" w:color="auto"/>
            <w:right w:val="none" w:sz="0" w:space="0" w:color="auto"/>
          </w:divBdr>
          <w:divsChild>
            <w:div w:id="1125201843">
              <w:marLeft w:val="0"/>
              <w:marRight w:val="0"/>
              <w:marTop w:val="0"/>
              <w:marBottom w:val="0"/>
              <w:divBdr>
                <w:top w:val="none" w:sz="0" w:space="0" w:color="auto"/>
                <w:left w:val="none" w:sz="0" w:space="0" w:color="auto"/>
                <w:bottom w:val="none" w:sz="0" w:space="0" w:color="auto"/>
                <w:right w:val="none" w:sz="0" w:space="0" w:color="auto"/>
              </w:divBdr>
              <w:divsChild>
                <w:div w:id="20764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272877">
      <w:bodyDiv w:val="1"/>
      <w:marLeft w:val="0"/>
      <w:marRight w:val="0"/>
      <w:marTop w:val="0"/>
      <w:marBottom w:val="0"/>
      <w:divBdr>
        <w:top w:val="none" w:sz="0" w:space="0" w:color="auto"/>
        <w:left w:val="none" w:sz="0" w:space="0" w:color="auto"/>
        <w:bottom w:val="none" w:sz="0" w:space="0" w:color="auto"/>
        <w:right w:val="none" w:sz="0" w:space="0" w:color="auto"/>
      </w:divBdr>
      <w:divsChild>
        <w:div w:id="2022007182">
          <w:marLeft w:val="0"/>
          <w:marRight w:val="0"/>
          <w:marTop w:val="0"/>
          <w:marBottom w:val="0"/>
          <w:divBdr>
            <w:top w:val="none" w:sz="0" w:space="0" w:color="auto"/>
            <w:left w:val="none" w:sz="0" w:space="0" w:color="auto"/>
            <w:bottom w:val="none" w:sz="0" w:space="0" w:color="auto"/>
            <w:right w:val="none" w:sz="0" w:space="0" w:color="auto"/>
          </w:divBdr>
          <w:divsChild>
            <w:div w:id="526794269">
              <w:marLeft w:val="0"/>
              <w:marRight w:val="0"/>
              <w:marTop w:val="0"/>
              <w:marBottom w:val="0"/>
              <w:divBdr>
                <w:top w:val="none" w:sz="0" w:space="0" w:color="auto"/>
                <w:left w:val="none" w:sz="0" w:space="0" w:color="auto"/>
                <w:bottom w:val="none" w:sz="0" w:space="0" w:color="auto"/>
                <w:right w:val="none" w:sz="0" w:space="0" w:color="auto"/>
              </w:divBdr>
              <w:divsChild>
                <w:div w:id="1267814121">
                  <w:marLeft w:val="0"/>
                  <w:marRight w:val="0"/>
                  <w:marTop w:val="0"/>
                  <w:marBottom w:val="0"/>
                  <w:divBdr>
                    <w:top w:val="none" w:sz="0" w:space="0" w:color="auto"/>
                    <w:left w:val="none" w:sz="0" w:space="0" w:color="auto"/>
                    <w:bottom w:val="none" w:sz="0" w:space="0" w:color="auto"/>
                    <w:right w:val="none" w:sz="0" w:space="0" w:color="auto"/>
                  </w:divBdr>
                  <w:divsChild>
                    <w:div w:id="664432466">
                      <w:marLeft w:val="0"/>
                      <w:marRight w:val="0"/>
                      <w:marTop w:val="0"/>
                      <w:marBottom w:val="0"/>
                      <w:divBdr>
                        <w:top w:val="none" w:sz="0" w:space="0" w:color="auto"/>
                        <w:left w:val="none" w:sz="0" w:space="0" w:color="auto"/>
                        <w:bottom w:val="none" w:sz="0" w:space="0" w:color="auto"/>
                        <w:right w:val="none" w:sz="0" w:space="0" w:color="auto"/>
                      </w:divBdr>
                    </w:div>
                  </w:divsChild>
                </w:div>
                <w:div w:id="548299076">
                  <w:marLeft w:val="0"/>
                  <w:marRight w:val="0"/>
                  <w:marTop w:val="0"/>
                  <w:marBottom w:val="0"/>
                  <w:divBdr>
                    <w:top w:val="none" w:sz="0" w:space="0" w:color="auto"/>
                    <w:left w:val="none" w:sz="0" w:space="0" w:color="auto"/>
                    <w:bottom w:val="none" w:sz="0" w:space="0" w:color="auto"/>
                    <w:right w:val="none" w:sz="0" w:space="0" w:color="auto"/>
                  </w:divBdr>
                  <w:divsChild>
                    <w:div w:id="1759912029">
                      <w:marLeft w:val="0"/>
                      <w:marRight w:val="0"/>
                      <w:marTop w:val="0"/>
                      <w:marBottom w:val="0"/>
                      <w:divBdr>
                        <w:top w:val="none" w:sz="0" w:space="0" w:color="auto"/>
                        <w:left w:val="none" w:sz="0" w:space="0" w:color="auto"/>
                        <w:bottom w:val="none" w:sz="0" w:space="0" w:color="auto"/>
                        <w:right w:val="none" w:sz="0" w:space="0" w:color="auto"/>
                      </w:divBdr>
                    </w:div>
                  </w:divsChild>
                </w:div>
                <w:div w:id="1867795117">
                  <w:marLeft w:val="0"/>
                  <w:marRight w:val="0"/>
                  <w:marTop w:val="0"/>
                  <w:marBottom w:val="0"/>
                  <w:divBdr>
                    <w:top w:val="none" w:sz="0" w:space="0" w:color="auto"/>
                    <w:left w:val="none" w:sz="0" w:space="0" w:color="auto"/>
                    <w:bottom w:val="none" w:sz="0" w:space="0" w:color="auto"/>
                    <w:right w:val="none" w:sz="0" w:space="0" w:color="auto"/>
                  </w:divBdr>
                  <w:divsChild>
                    <w:div w:id="288896654">
                      <w:marLeft w:val="0"/>
                      <w:marRight w:val="0"/>
                      <w:marTop w:val="0"/>
                      <w:marBottom w:val="0"/>
                      <w:divBdr>
                        <w:top w:val="none" w:sz="0" w:space="0" w:color="auto"/>
                        <w:left w:val="none" w:sz="0" w:space="0" w:color="auto"/>
                        <w:bottom w:val="none" w:sz="0" w:space="0" w:color="auto"/>
                        <w:right w:val="none" w:sz="0" w:space="0" w:color="auto"/>
                      </w:divBdr>
                    </w:div>
                  </w:divsChild>
                </w:div>
                <w:div w:id="1244729539">
                  <w:marLeft w:val="0"/>
                  <w:marRight w:val="0"/>
                  <w:marTop w:val="0"/>
                  <w:marBottom w:val="0"/>
                  <w:divBdr>
                    <w:top w:val="none" w:sz="0" w:space="0" w:color="auto"/>
                    <w:left w:val="none" w:sz="0" w:space="0" w:color="auto"/>
                    <w:bottom w:val="none" w:sz="0" w:space="0" w:color="auto"/>
                    <w:right w:val="none" w:sz="0" w:space="0" w:color="auto"/>
                  </w:divBdr>
                  <w:divsChild>
                    <w:div w:id="159567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698133">
      <w:bodyDiv w:val="1"/>
      <w:marLeft w:val="0"/>
      <w:marRight w:val="0"/>
      <w:marTop w:val="0"/>
      <w:marBottom w:val="0"/>
      <w:divBdr>
        <w:top w:val="none" w:sz="0" w:space="0" w:color="auto"/>
        <w:left w:val="none" w:sz="0" w:space="0" w:color="auto"/>
        <w:bottom w:val="none" w:sz="0" w:space="0" w:color="auto"/>
        <w:right w:val="none" w:sz="0" w:space="0" w:color="auto"/>
      </w:divBdr>
      <w:divsChild>
        <w:div w:id="882789913">
          <w:marLeft w:val="0"/>
          <w:marRight w:val="0"/>
          <w:marTop w:val="0"/>
          <w:marBottom w:val="0"/>
          <w:divBdr>
            <w:top w:val="none" w:sz="0" w:space="0" w:color="auto"/>
            <w:left w:val="none" w:sz="0" w:space="0" w:color="auto"/>
            <w:bottom w:val="none" w:sz="0" w:space="0" w:color="auto"/>
            <w:right w:val="none" w:sz="0" w:space="0" w:color="auto"/>
          </w:divBdr>
          <w:divsChild>
            <w:div w:id="656609599">
              <w:marLeft w:val="0"/>
              <w:marRight w:val="0"/>
              <w:marTop w:val="0"/>
              <w:marBottom w:val="0"/>
              <w:divBdr>
                <w:top w:val="none" w:sz="0" w:space="0" w:color="auto"/>
                <w:left w:val="none" w:sz="0" w:space="0" w:color="auto"/>
                <w:bottom w:val="none" w:sz="0" w:space="0" w:color="auto"/>
                <w:right w:val="none" w:sz="0" w:space="0" w:color="auto"/>
              </w:divBdr>
              <w:divsChild>
                <w:div w:id="1919561328">
                  <w:marLeft w:val="0"/>
                  <w:marRight w:val="0"/>
                  <w:marTop w:val="0"/>
                  <w:marBottom w:val="0"/>
                  <w:divBdr>
                    <w:top w:val="none" w:sz="0" w:space="0" w:color="auto"/>
                    <w:left w:val="none" w:sz="0" w:space="0" w:color="auto"/>
                    <w:bottom w:val="none" w:sz="0" w:space="0" w:color="auto"/>
                    <w:right w:val="none" w:sz="0" w:space="0" w:color="auto"/>
                  </w:divBdr>
                  <w:divsChild>
                    <w:div w:id="69634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063716">
      <w:bodyDiv w:val="1"/>
      <w:marLeft w:val="0"/>
      <w:marRight w:val="0"/>
      <w:marTop w:val="0"/>
      <w:marBottom w:val="0"/>
      <w:divBdr>
        <w:top w:val="none" w:sz="0" w:space="0" w:color="auto"/>
        <w:left w:val="none" w:sz="0" w:space="0" w:color="auto"/>
        <w:bottom w:val="none" w:sz="0" w:space="0" w:color="auto"/>
        <w:right w:val="none" w:sz="0" w:space="0" w:color="auto"/>
      </w:divBdr>
      <w:divsChild>
        <w:div w:id="672689208">
          <w:marLeft w:val="0"/>
          <w:marRight w:val="0"/>
          <w:marTop w:val="0"/>
          <w:marBottom w:val="0"/>
          <w:divBdr>
            <w:top w:val="none" w:sz="0" w:space="0" w:color="auto"/>
            <w:left w:val="none" w:sz="0" w:space="0" w:color="auto"/>
            <w:bottom w:val="none" w:sz="0" w:space="0" w:color="auto"/>
            <w:right w:val="none" w:sz="0" w:space="0" w:color="auto"/>
          </w:divBdr>
          <w:divsChild>
            <w:div w:id="87388559">
              <w:marLeft w:val="0"/>
              <w:marRight w:val="0"/>
              <w:marTop w:val="0"/>
              <w:marBottom w:val="0"/>
              <w:divBdr>
                <w:top w:val="none" w:sz="0" w:space="0" w:color="auto"/>
                <w:left w:val="none" w:sz="0" w:space="0" w:color="auto"/>
                <w:bottom w:val="none" w:sz="0" w:space="0" w:color="auto"/>
                <w:right w:val="none" w:sz="0" w:space="0" w:color="auto"/>
              </w:divBdr>
              <w:divsChild>
                <w:div w:id="17879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926595">
      <w:bodyDiv w:val="1"/>
      <w:marLeft w:val="0"/>
      <w:marRight w:val="0"/>
      <w:marTop w:val="0"/>
      <w:marBottom w:val="0"/>
      <w:divBdr>
        <w:top w:val="none" w:sz="0" w:space="0" w:color="auto"/>
        <w:left w:val="none" w:sz="0" w:space="0" w:color="auto"/>
        <w:bottom w:val="none" w:sz="0" w:space="0" w:color="auto"/>
        <w:right w:val="none" w:sz="0" w:space="0" w:color="auto"/>
      </w:divBdr>
      <w:divsChild>
        <w:div w:id="522088657">
          <w:marLeft w:val="0"/>
          <w:marRight w:val="0"/>
          <w:marTop w:val="0"/>
          <w:marBottom w:val="0"/>
          <w:divBdr>
            <w:top w:val="none" w:sz="0" w:space="0" w:color="auto"/>
            <w:left w:val="none" w:sz="0" w:space="0" w:color="auto"/>
            <w:bottom w:val="none" w:sz="0" w:space="0" w:color="auto"/>
            <w:right w:val="none" w:sz="0" w:space="0" w:color="auto"/>
          </w:divBdr>
          <w:divsChild>
            <w:div w:id="511727189">
              <w:marLeft w:val="0"/>
              <w:marRight w:val="0"/>
              <w:marTop w:val="0"/>
              <w:marBottom w:val="0"/>
              <w:divBdr>
                <w:top w:val="none" w:sz="0" w:space="0" w:color="auto"/>
                <w:left w:val="none" w:sz="0" w:space="0" w:color="auto"/>
                <w:bottom w:val="none" w:sz="0" w:space="0" w:color="auto"/>
                <w:right w:val="none" w:sz="0" w:space="0" w:color="auto"/>
              </w:divBdr>
              <w:divsChild>
                <w:div w:id="110384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107155">
      <w:bodyDiv w:val="1"/>
      <w:marLeft w:val="0"/>
      <w:marRight w:val="0"/>
      <w:marTop w:val="0"/>
      <w:marBottom w:val="0"/>
      <w:divBdr>
        <w:top w:val="none" w:sz="0" w:space="0" w:color="auto"/>
        <w:left w:val="none" w:sz="0" w:space="0" w:color="auto"/>
        <w:bottom w:val="none" w:sz="0" w:space="0" w:color="auto"/>
        <w:right w:val="none" w:sz="0" w:space="0" w:color="auto"/>
      </w:divBdr>
      <w:divsChild>
        <w:div w:id="937251677">
          <w:marLeft w:val="0"/>
          <w:marRight w:val="0"/>
          <w:marTop w:val="0"/>
          <w:marBottom w:val="0"/>
          <w:divBdr>
            <w:top w:val="none" w:sz="0" w:space="0" w:color="auto"/>
            <w:left w:val="none" w:sz="0" w:space="0" w:color="auto"/>
            <w:bottom w:val="none" w:sz="0" w:space="0" w:color="auto"/>
            <w:right w:val="none" w:sz="0" w:space="0" w:color="auto"/>
          </w:divBdr>
          <w:divsChild>
            <w:div w:id="592663573">
              <w:marLeft w:val="0"/>
              <w:marRight w:val="0"/>
              <w:marTop w:val="0"/>
              <w:marBottom w:val="0"/>
              <w:divBdr>
                <w:top w:val="none" w:sz="0" w:space="0" w:color="auto"/>
                <w:left w:val="none" w:sz="0" w:space="0" w:color="auto"/>
                <w:bottom w:val="none" w:sz="0" w:space="0" w:color="auto"/>
                <w:right w:val="none" w:sz="0" w:space="0" w:color="auto"/>
              </w:divBdr>
              <w:divsChild>
                <w:div w:id="1276866212">
                  <w:marLeft w:val="0"/>
                  <w:marRight w:val="0"/>
                  <w:marTop w:val="0"/>
                  <w:marBottom w:val="0"/>
                  <w:divBdr>
                    <w:top w:val="none" w:sz="0" w:space="0" w:color="auto"/>
                    <w:left w:val="none" w:sz="0" w:space="0" w:color="auto"/>
                    <w:bottom w:val="none" w:sz="0" w:space="0" w:color="auto"/>
                    <w:right w:val="none" w:sz="0" w:space="0" w:color="auto"/>
                  </w:divBdr>
                  <w:divsChild>
                    <w:div w:id="177270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535969">
      <w:bodyDiv w:val="1"/>
      <w:marLeft w:val="0"/>
      <w:marRight w:val="0"/>
      <w:marTop w:val="0"/>
      <w:marBottom w:val="0"/>
      <w:divBdr>
        <w:top w:val="none" w:sz="0" w:space="0" w:color="auto"/>
        <w:left w:val="none" w:sz="0" w:space="0" w:color="auto"/>
        <w:bottom w:val="none" w:sz="0" w:space="0" w:color="auto"/>
        <w:right w:val="none" w:sz="0" w:space="0" w:color="auto"/>
      </w:divBdr>
      <w:divsChild>
        <w:div w:id="449590367">
          <w:marLeft w:val="0"/>
          <w:marRight w:val="0"/>
          <w:marTop w:val="0"/>
          <w:marBottom w:val="0"/>
          <w:divBdr>
            <w:top w:val="none" w:sz="0" w:space="0" w:color="auto"/>
            <w:left w:val="none" w:sz="0" w:space="0" w:color="auto"/>
            <w:bottom w:val="none" w:sz="0" w:space="0" w:color="auto"/>
            <w:right w:val="none" w:sz="0" w:space="0" w:color="auto"/>
          </w:divBdr>
          <w:divsChild>
            <w:div w:id="1249384173">
              <w:marLeft w:val="0"/>
              <w:marRight w:val="0"/>
              <w:marTop w:val="0"/>
              <w:marBottom w:val="0"/>
              <w:divBdr>
                <w:top w:val="none" w:sz="0" w:space="0" w:color="auto"/>
                <w:left w:val="none" w:sz="0" w:space="0" w:color="auto"/>
                <w:bottom w:val="none" w:sz="0" w:space="0" w:color="auto"/>
                <w:right w:val="none" w:sz="0" w:space="0" w:color="auto"/>
              </w:divBdr>
              <w:divsChild>
                <w:div w:id="156875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9527">
      <w:bodyDiv w:val="1"/>
      <w:marLeft w:val="0"/>
      <w:marRight w:val="0"/>
      <w:marTop w:val="0"/>
      <w:marBottom w:val="0"/>
      <w:divBdr>
        <w:top w:val="none" w:sz="0" w:space="0" w:color="auto"/>
        <w:left w:val="none" w:sz="0" w:space="0" w:color="auto"/>
        <w:bottom w:val="none" w:sz="0" w:space="0" w:color="auto"/>
        <w:right w:val="none" w:sz="0" w:space="0" w:color="auto"/>
      </w:divBdr>
      <w:divsChild>
        <w:div w:id="2110395565">
          <w:marLeft w:val="0"/>
          <w:marRight w:val="0"/>
          <w:marTop w:val="0"/>
          <w:marBottom w:val="0"/>
          <w:divBdr>
            <w:top w:val="none" w:sz="0" w:space="0" w:color="auto"/>
            <w:left w:val="none" w:sz="0" w:space="0" w:color="auto"/>
            <w:bottom w:val="none" w:sz="0" w:space="0" w:color="auto"/>
            <w:right w:val="none" w:sz="0" w:space="0" w:color="auto"/>
          </w:divBdr>
          <w:divsChild>
            <w:div w:id="2076854697">
              <w:marLeft w:val="0"/>
              <w:marRight w:val="0"/>
              <w:marTop w:val="0"/>
              <w:marBottom w:val="0"/>
              <w:divBdr>
                <w:top w:val="none" w:sz="0" w:space="0" w:color="auto"/>
                <w:left w:val="none" w:sz="0" w:space="0" w:color="auto"/>
                <w:bottom w:val="none" w:sz="0" w:space="0" w:color="auto"/>
                <w:right w:val="none" w:sz="0" w:space="0" w:color="auto"/>
              </w:divBdr>
              <w:divsChild>
                <w:div w:id="16664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737187">
      <w:bodyDiv w:val="1"/>
      <w:marLeft w:val="0"/>
      <w:marRight w:val="0"/>
      <w:marTop w:val="0"/>
      <w:marBottom w:val="0"/>
      <w:divBdr>
        <w:top w:val="none" w:sz="0" w:space="0" w:color="auto"/>
        <w:left w:val="none" w:sz="0" w:space="0" w:color="auto"/>
        <w:bottom w:val="none" w:sz="0" w:space="0" w:color="auto"/>
        <w:right w:val="none" w:sz="0" w:space="0" w:color="auto"/>
      </w:divBdr>
      <w:divsChild>
        <w:div w:id="369960557">
          <w:marLeft w:val="0"/>
          <w:marRight w:val="0"/>
          <w:marTop w:val="0"/>
          <w:marBottom w:val="0"/>
          <w:divBdr>
            <w:top w:val="none" w:sz="0" w:space="0" w:color="auto"/>
            <w:left w:val="none" w:sz="0" w:space="0" w:color="auto"/>
            <w:bottom w:val="none" w:sz="0" w:space="0" w:color="auto"/>
            <w:right w:val="none" w:sz="0" w:space="0" w:color="auto"/>
          </w:divBdr>
          <w:divsChild>
            <w:div w:id="1020156364">
              <w:marLeft w:val="0"/>
              <w:marRight w:val="0"/>
              <w:marTop w:val="0"/>
              <w:marBottom w:val="0"/>
              <w:divBdr>
                <w:top w:val="none" w:sz="0" w:space="0" w:color="auto"/>
                <w:left w:val="none" w:sz="0" w:space="0" w:color="auto"/>
                <w:bottom w:val="none" w:sz="0" w:space="0" w:color="auto"/>
                <w:right w:val="none" w:sz="0" w:space="0" w:color="auto"/>
              </w:divBdr>
              <w:divsChild>
                <w:div w:id="127297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189760">
      <w:bodyDiv w:val="1"/>
      <w:marLeft w:val="0"/>
      <w:marRight w:val="0"/>
      <w:marTop w:val="0"/>
      <w:marBottom w:val="0"/>
      <w:divBdr>
        <w:top w:val="none" w:sz="0" w:space="0" w:color="auto"/>
        <w:left w:val="none" w:sz="0" w:space="0" w:color="auto"/>
        <w:bottom w:val="none" w:sz="0" w:space="0" w:color="auto"/>
        <w:right w:val="none" w:sz="0" w:space="0" w:color="auto"/>
      </w:divBdr>
      <w:divsChild>
        <w:div w:id="940915728">
          <w:marLeft w:val="0"/>
          <w:marRight w:val="0"/>
          <w:marTop w:val="0"/>
          <w:marBottom w:val="0"/>
          <w:divBdr>
            <w:top w:val="none" w:sz="0" w:space="0" w:color="auto"/>
            <w:left w:val="none" w:sz="0" w:space="0" w:color="auto"/>
            <w:bottom w:val="none" w:sz="0" w:space="0" w:color="auto"/>
            <w:right w:val="none" w:sz="0" w:space="0" w:color="auto"/>
          </w:divBdr>
          <w:divsChild>
            <w:div w:id="1868903252">
              <w:marLeft w:val="0"/>
              <w:marRight w:val="0"/>
              <w:marTop w:val="0"/>
              <w:marBottom w:val="0"/>
              <w:divBdr>
                <w:top w:val="none" w:sz="0" w:space="0" w:color="auto"/>
                <w:left w:val="none" w:sz="0" w:space="0" w:color="auto"/>
                <w:bottom w:val="none" w:sz="0" w:space="0" w:color="auto"/>
                <w:right w:val="none" w:sz="0" w:space="0" w:color="auto"/>
              </w:divBdr>
              <w:divsChild>
                <w:div w:id="22846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789151">
      <w:bodyDiv w:val="1"/>
      <w:marLeft w:val="0"/>
      <w:marRight w:val="0"/>
      <w:marTop w:val="0"/>
      <w:marBottom w:val="0"/>
      <w:divBdr>
        <w:top w:val="none" w:sz="0" w:space="0" w:color="auto"/>
        <w:left w:val="none" w:sz="0" w:space="0" w:color="auto"/>
        <w:bottom w:val="none" w:sz="0" w:space="0" w:color="auto"/>
        <w:right w:val="none" w:sz="0" w:space="0" w:color="auto"/>
      </w:divBdr>
      <w:divsChild>
        <w:div w:id="247231994">
          <w:marLeft w:val="0"/>
          <w:marRight w:val="0"/>
          <w:marTop w:val="0"/>
          <w:marBottom w:val="0"/>
          <w:divBdr>
            <w:top w:val="none" w:sz="0" w:space="0" w:color="auto"/>
            <w:left w:val="none" w:sz="0" w:space="0" w:color="auto"/>
            <w:bottom w:val="none" w:sz="0" w:space="0" w:color="auto"/>
            <w:right w:val="none" w:sz="0" w:space="0" w:color="auto"/>
          </w:divBdr>
          <w:divsChild>
            <w:div w:id="2106875344">
              <w:marLeft w:val="0"/>
              <w:marRight w:val="0"/>
              <w:marTop w:val="0"/>
              <w:marBottom w:val="0"/>
              <w:divBdr>
                <w:top w:val="none" w:sz="0" w:space="0" w:color="auto"/>
                <w:left w:val="none" w:sz="0" w:space="0" w:color="auto"/>
                <w:bottom w:val="none" w:sz="0" w:space="0" w:color="auto"/>
                <w:right w:val="none" w:sz="0" w:space="0" w:color="auto"/>
              </w:divBdr>
              <w:divsChild>
                <w:div w:id="393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749752">
          <w:marLeft w:val="0"/>
          <w:marRight w:val="0"/>
          <w:marTop w:val="0"/>
          <w:marBottom w:val="0"/>
          <w:divBdr>
            <w:top w:val="none" w:sz="0" w:space="0" w:color="auto"/>
            <w:left w:val="none" w:sz="0" w:space="0" w:color="auto"/>
            <w:bottom w:val="none" w:sz="0" w:space="0" w:color="auto"/>
            <w:right w:val="none" w:sz="0" w:space="0" w:color="auto"/>
          </w:divBdr>
          <w:divsChild>
            <w:div w:id="1644579079">
              <w:marLeft w:val="0"/>
              <w:marRight w:val="0"/>
              <w:marTop w:val="0"/>
              <w:marBottom w:val="0"/>
              <w:divBdr>
                <w:top w:val="none" w:sz="0" w:space="0" w:color="auto"/>
                <w:left w:val="none" w:sz="0" w:space="0" w:color="auto"/>
                <w:bottom w:val="none" w:sz="0" w:space="0" w:color="auto"/>
                <w:right w:val="none" w:sz="0" w:space="0" w:color="auto"/>
              </w:divBdr>
              <w:divsChild>
                <w:div w:id="86595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745932">
      <w:bodyDiv w:val="1"/>
      <w:marLeft w:val="0"/>
      <w:marRight w:val="0"/>
      <w:marTop w:val="0"/>
      <w:marBottom w:val="0"/>
      <w:divBdr>
        <w:top w:val="none" w:sz="0" w:space="0" w:color="auto"/>
        <w:left w:val="none" w:sz="0" w:space="0" w:color="auto"/>
        <w:bottom w:val="none" w:sz="0" w:space="0" w:color="auto"/>
        <w:right w:val="none" w:sz="0" w:space="0" w:color="auto"/>
      </w:divBdr>
      <w:divsChild>
        <w:div w:id="1087506134">
          <w:marLeft w:val="0"/>
          <w:marRight w:val="0"/>
          <w:marTop w:val="0"/>
          <w:marBottom w:val="0"/>
          <w:divBdr>
            <w:top w:val="none" w:sz="0" w:space="0" w:color="auto"/>
            <w:left w:val="none" w:sz="0" w:space="0" w:color="auto"/>
            <w:bottom w:val="none" w:sz="0" w:space="0" w:color="auto"/>
            <w:right w:val="none" w:sz="0" w:space="0" w:color="auto"/>
          </w:divBdr>
          <w:divsChild>
            <w:div w:id="2117628017">
              <w:marLeft w:val="0"/>
              <w:marRight w:val="0"/>
              <w:marTop w:val="0"/>
              <w:marBottom w:val="0"/>
              <w:divBdr>
                <w:top w:val="none" w:sz="0" w:space="0" w:color="auto"/>
                <w:left w:val="none" w:sz="0" w:space="0" w:color="auto"/>
                <w:bottom w:val="none" w:sz="0" w:space="0" w:color="auto"/>
                <w:right w:val="none" w:sz="0" w:space="0" w:color="auto"/>
              </w:divBdr>
              <w:divsChild>
                <w:div w:id="18425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100259">
      <w:bodyDiv w:val="1"/>
      <w:marLeft w:val="0"/>
      <w:marRight w:val="0"/>
      <w:marTop w:val="0"/>
      <w:marBottom w:val="0"/>
      <w:divBdr>
        <w:top w:val="none" w:sz="0" w:space="0" w:color="auto"/>
        <w:left w:val="none" w:sz="0" w:space="0" w:color="auto"/>
        <w:bottom w:val="none" w:sz="0" w:space="0" w:color="auto"/>
        <w:right w:val="none" w:sz="0" w:space="0" w:color="auto"/>
      </w:divBdr>
      <w:divsChild>
        <w:div w:id="100952200">
          <w:marLeft w:val="0"/>
          <w:marRight w:val="0"/>
          <w:marTop w:val="0"/>
          <w:marBottom w:val="0"/>
          <w:divBdr>
            <w:top w:val="none" w:sz="0" w:space="0" w:color="auto"/>
            <w:left w:val="none" w:sz="0" w:space="0" w:color="auto"/>
            <w:bottom w:val="none" w:sz="0" w:space="0" w:color="auto"/>
            <w:right w:val="none" w:sz="0" w:space="0" w:color="auto"/>
          </w:divBdr>
          <w:divsChild>
            <w:div w:id="1690989623">
              <w:marLeft w:val="0"/>
              <w:marRight w:val="0"/>
              <w:marTop w:val="0"/>
              <w:marBottom w:val="0"/>
              <w:divBdr>
                <w:top w:val="none" w:sz="0" w:space="0" w:color="auto"/>
                <w:left w:val="none" w:sz="0" w:space="0" w:color="auto"/>
                <w:bottom w:val="none" w:sz="0" w:space="0" w:color="auto"/>
                <w:right w:val="none" w:sz="0" w:space="0" w:color="auto"/>
              </w:divBdr>
              <w:divsChild>
                <w:div w:id="54749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219074">
      <w:bodyDiv w:val="1"/>
      <w:marLeft w:val="0"/>
      <w:marRight w:val="0"/>
      <w:marTop w:val="0"/>
      <w:marBottom w:val="0"/>
      <w:divBdr>
        <w:top w:val="none" w:sz="0" w:space="0" w:color="auto"/>
        <w:left w:val="none" w:sz="0" w:space="0" w:color="auto"/>
        <w:bottom w:val="none" w:sz="0" w:space="0" w:color="auto"/>
        <w:right w:val="none" w:sz="0" w:space="0" w:color="auto"/>
      </w:divBdr>
      <w:divsChild>
        <w:div w:id="805971903">
          <w:marLeft w:val="0"/>
          <w:marRight w:val="0"/>
          <w:marTop w:val="0"/>
          <w:marBottom w:val="0"/>
          <w:divBdr>
            <w:top w:val="none" w:sz="0" w:space="0" w:color="auto"/>
            <w:left w:val="none" w:sz="0" w:space="0" w:color="auto"/>
            <w:bottom w:val="none" w:sz="0" w:space="0" w:color="auto"/>
            <w:right w:val="none" w:sz="0" w:space="0" w:color="auto"/>
          </w:divBdr>
          <w:divsChild>
            <w:div w:id="50663586">
              <w:marLeft w:val="0"/>
              <w:marRight w:val="0"/>
              <w:marTop w:val="0"/>
              <w:marBottom w:val="0"/>
              <w:divBdr>
                <w:top w:val="none" w:sz="0" w:space="0" w:color="auto"/>
                <w:left w:val="none" w:sz="0" w:space="0" w:color="auto"/>
                <w:bottom w:val="none" w:sz="0" w:space="0" w:color="auto"/>
                <w:right w:val="none" w:sz="0" w:space="0" w:color="auto"/>
              </w:divBdr>
              <w:divsChild>
                <w:div w:id="1144808141">
                  <w:marLeft w:val="0"/>
                  <w:marRight w:val="0"/>
                  <w:marTop w:val="0"/>
                  <w:marBottom w:val="0"/>
                  <w:divBdr>
                    <w:top w:val="none" w:sz="0" w:space="0" w:color="auto"/>
                    <w:left w:val="none" w:sz="0" w:space="0" w:color="auto"/>
                    <w:bottom w:val="none" w:sz="0" w:space="0" w:color="auto"/>
                    <w:right w:val="none" w:sz="0" w:space="0" w:color="auto"/>
                  </w:divBdr>
                  <w:divsChild>
                    <w:div w:id="127358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524480">
      <w:bodyDiv w:val="1"/>
      <w:marLeft w:val="0"/>
      <w:marRight w:val="0"/>
      <w:marTop w:val="0"/>
      <w:marBottom w:val="0"/>
      <w:divBdr>
        <w:top w:val="none" w:sz="0" w:space="0" w:color="auto"/>
        <w:left w:val="none" w:sz="0" w:space="0" w:color="auto"/>
        <w:bottom w:val="none" w:sz="0" w:space="0" w:color="auto"/>
        <w:right w:val="none" w:sz="0" w:space="0" w:color="auto"/>
      </w:divBdr>
      <w:divsChild>
        <w:div w:id="87122539">
          <w:marLeft w:val="0"/>
          <w:marRight w:val="0"/>
          <w:marTop w:val="0"/>
          <w:marBottom w:val="0"/>
          <w:divBdr>
            <w:top w:val="none" w:sz="0" w:space="0" w:color="auto"/>
            <w:left w:val="none" w:sz="0" w:space="0" w:color="auto"/>
            <w:bottom w:val="none" w:sz="0" w:space="0" w:color="auto"/>
            <w:right w:val="none" w:sz="0" w:space="0" w:color="auto"/>
          </w:divBdr>
          <w:divsChild>
            <w:div w:id="1926068876">
              <w:marLeft w:val="0"/>
              <w:marRight w:val="0"/>
              <w:marTop w:val="0"/>
              <w:marBottom w:val="0"/>
              <w:divBdr>
                <w:top w:val="none" w:sz="0" w:space="0" w:color="auto"/>
                <w:left w:val="none" w:sz="0" w:space="0" w:color="auto"/>
                <w:bottom w:val="none" w:sz="0" w:space="0" w:color="auto"/>
                <w:right w:val="none" w:sz="0" w:space="0" w:color="auto"/>
              </w:divBdr>
              <w:divsChild>
                <w:div w:id="161829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92353">
      <w:bodyDiv w:val="1"/>
      <w:marLeft w:val="0"/>
      <w:marRight w:val="0"/>
      <w:marTop w:val="0"/>
      <w:marBottom w:val="0"/>
      <w:divBdr>
        <w:top w:val="none" w:sz="0" w:space="0" w:color="auto"/>
        <w:left w:val="none" w:sz="0" w:space="0" w:color="auto"/>
        <w:bottom w:val="none" w:sz="0" w:space="0" w:color="auto"/>
        <w:right w:val="none" w:sz="0" w:space="0" w:color="auto"/>
      </w:divBdr>
      <w:divsChild>
        <w:div w:id="1170635681">
          <w:marLeft w:val="0"/>
          <w:marRight w:val="0"/>
          <w:marTop w:val="0"/>
          <w:marBottom w:val="0"/>
          <w:divBdr>
            <w:top w:val="none" w:sz="0" w:space="0" w:color="auto"/>
            <w:left w:val="none" w:sz="0" w:space="0" w:color="auto"/>
            <w:bottom w:val="none" w:sz="0" w:space="0" w:color="auto"/>
            <w:right w:val="none" w:sz="0" w:space="0" w:color="auto"/>
          </w:divBdr>
          <w:divsChild>
            <w:div w:id="856113556">
              <w:marLeft w:val="0"/>
              <w:marRight w:val="0"/>
              <w:marTop w:val="0"/>
              <w:marBottom w:val="0"/>
              <w:divBdr>
                <w:top w:val="none" w:sz="0" w:space="0" w:color="auto"/>
                <w:left w:val="none" w:sz="0" w:space="0" w:color="auto"/>
                <w:bottom w:val="none" w:sz="0" w:space="0" w:color="auto"/>
                <w:right w:val="none" w:sz="0" w:space="0" w:color="auto"/>
              </w:divBdr>
              <w:divsChild>
                <w:div w:id="222984065">
                  <w:marLeft w:val="0"/>
                  <w:marRight w:val="0"/>
                  <w:marTop w:val="0"/>
                  <w:marBottom w:val="0"/>
                  <w:divBdr>
                    <w:top w:val="none" w:sz="0" w:space="0" w:color="auto"/>
                    <w:left w:val="none" w:sz="0" w:space="0" w:color="auto"/>
                    <w:bottom w:val="none" w:sz="0" w:space="0" w:color="auto"/>
                    <w:right w:val="none" w:sz="0" w:space="0" w:color="auto"/>
                  </w:divBdr>
                </w:div>
              </w:divsChild>
            </w:div>
            <w:div w:id="902373997">
              <w:marLeft w:val="0"/>
              <w:marRight w:val="0"/>
              <w:marTop w:val="0"/>
              <w:marBottom w:val="0"/>
              <w:divBdr>
                <w:top w:val="none" w:sz="0" w:space="0" w:color="auto"/>
                <w:left w:val="none" w:sz="0" w:space="0" w:color="auto"/>
                <w:bottom w:val="none" w:sz="0" w:space="0" w:color="auto"/>
                <w:right w:val="none" w:sz="0" w:space="0" w:color="auto"/>
              </w:divBdr>
              <w:divsChild>
                <w:div w:id="331488093">
                  <w:marLeft w:val="0"/>
                  <w:marRight w:val="0"/>
                  <w:marTop w:val="0"/>
                  <w:marBottom w:val="0"/>
                  <w:divBdr>
                    <w:top w:val="none" w:sz="0" w:space="0" w:color="auto"/>
                    <w:left w:val="none" w:sz="0" w:space="0" w:color="auto"/>
                    <w:bottom w:val="none" w:sz="0" w:space="0" w:color="auto"/>
                    <w:right w:val="none" w:sz="0" w:space="0" w:color="auto"/>
                  </w:divBdr>
                  <w:divsChild>
                    <w:div w:id="1703049405">
                      <w:marLeft w:val="0"/>
                      <w:marRight w:val="0"/>
                      <w:marTop w:val="0"/>
                      <w:marBottom w:val="0"/>
                      <w:divBdr>
                        <w:top w:val="none" w:sz="0" w:space="0" w:color="auto"/>
                        <w:left w:val="none" w:sz="0" w:space="0" w:color="auto"/>
                        <w:bottom w:val="none" w:sz="0" w:space="0" w:color="auto"/>
                        <w:right w:val="none" w:sz="0" w:space="0" w:color="auto"/>
                      </w:divBdr>
                    </w:div>
                  </w:divsChild>
                </w:div>
                <w:div w:id="537544808">
                  <w:marLeft w:val="0"/>
                  <w:marRight w:val="0"/>
                  <w:marTop w:val="0"/>
                  <w:marBottom w:val="0"/>
                  <w:divBdr>
                    <w:top w:val="none" w:sz="0" w:space="0" w:color="auto"/>
                    <w:left w:val="none" w:sz="0" w:space="0" w:color="auto"/>
                    <w:bottom w:val="none" w:sz="0" w:space="0" w:color="auto"/>
                    <w:right w:val="none" w:sz="0" w:space="0" w:color="auto"/>
                  </w:divBdr>
                  <w:divsChild>
                    <w:div w:id="1507868554">
                      <w:marLeft w:val="0"/>
                      <w:marRight w:val="0"/>
                      <w:marTop w:val="0"/>
                      <w:marBottom w:val="0"/>
                      <w:divBdr>
                        <w:top w:val="none" w:sz="0" w:space="0" w:color="auto"/>
                        <w:left w:val="none" w:sz="0" w:space="0" w:color="auto"/>
                        <w:bottom w:val="none" w:sz="0" w:space="0" w:color="auto"/>
                        <w:right w:val="none" w:sz="0" w:space="0" w:color="auto"/>
                      </w:divBdr>
                    </w:div>
                  </w:divsChild>
                </w:div>
                <w:div w:id="594940973">
                  <w:marLeft w:val="0"/>
                  <w:marRight w:val="0"/>
                  <w:marTop w:val="0"/>
                  <w:marBottom w:val="0"/>
                  <w:divBdr>
                    <w:top w:val="none" w:sz="0" w:space="0" w:color="auto"/>
                    <w:left w:val="none" w:sz="0" w:space="0" w:color="auto"/>
                    <w:bottom w:val="none" w:sz="0" w:space="0" w:color="auto"/>
                    <w:right w:val="none" w:sz="0" w:space="0" w:color="auto"/>
                  </w:divBdr>
                  <w:divsChild>
                    <w:div w:id="1483812985">
                      <w:marLeft w:val="0"/>
                      <w:marRight w:val="0"/>
                      <w:marTop w:val="0"/>
                      <w:marBottom w:val="0"/>
                      <w:divBdr>
                        <w:top w:val="none" w:sz="0" w:space="0" w:color="auto"/>
                        <w:left w:val="none" w:sz="0" w:space="0" w:color="auto"/>
                        <w:bottom w:val="none" w:sz="0" w:space="0" w:color="auto"/>
                        <w:right w:val="none" w:sz="0" w:space="0" w:color="auto"/>
                      </w:divBdr>
                    </w:div>
                  </w:divsChild>
                </w:div>
                <w:div w:id="90206601">
                  <w:marLeft w:val="0"/>
                  <w:marRight w:val="0"/>
                  <w:marTop w:val="0"/>
                  <w:marBottom w:val="0"/>
                  <w:divBdr>
                    <w:top w:val="none" w:sz="0" w:space="0" w:color="auto"/>
                    <w:left w:val="none" w:sz="0" w:space="0" w:color="auto"/>
                    <w:bottom w:val="none" w:sz="0" w:space="0" w:color="auto"/>
                    <w:right w:val="none" w:sz="0" w:space="0" w:color="auto"/>
                  </w:divBdr>
                  <w:divsChild>
                    <w:div w:id="14182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140224">
          <w:marLeft w:val="0"/>
          <w:marRight w:val="0"/>
          <w:marTop w:val="0"/>
          <w:marBottom w:val="0"/>
          <w:divBdr>
            <w:top w:val="none" w:sz="0" w:space="0" w:color="auto"/>
            <w:left w:val="none" w:sz="0" w:space="0" w:color="auto"/>
            <w:bottom w:val="none" w:sz="0" w:space="0" w:color="auto"/>
            <w:right w:val="none" w:sz="0" w:space="0" w:color="auto"/>
          </w:divBdr>
          <w:divsChild>
            <w:div w:id="1054427677">
              <w:marLeft w:val="0"/>
              <w:marRight w:val="0"/>
              <w:marTop w:val="0"/>
              <w:marBottom w:val="0"/>
              <w:divBdr>
                <w:top w:val="none" w:sz="0" w:space="0" w:color="auto"/>
                <w:left w:val="none" w:sz="0" w:space="0" w:color="auto"/>
                <w:bottom w:val="none" w:sz="0" w:space="0" w:color="auto"/>
                <w:right w:val="none" w:sz="0" w:space="0" w:color="auto"/>
              </w:divBdr>
              <w:divsChild>
                <w:div w:id="190074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362628">
      <w:bodyDiv w:val="1"/>
      <w:marLeft w:val="0"/>
      <w:marRight w:val="0"/>
      <w:marTop w:val="0"/>
      <w:marBottom w:val="0"/>
      <w:divBdr>
        <w:top w:val="none" w:sz="0" w:space="0" w:color="auto"/>
        <w:left w:val="none" w:sz="0" w:space="0" w:color="auto"/>
        <w:bottom w:val="none" w:sz="0" w:space="0" w:color="auto"/>
        <w:right w:val="none" w:sz="0" w:space="0" w:color="auto"/>
      </w:divBdr>
      <w:divsChild>
        <w:div w:id="1121649613">
          <w:marLeft w:val="0"/>
          <w:marRight w:val="0"/>
          <w:marTop w:val="0"/>
          <w:marBottom w:val="0"/>
          <w:divBdr>
            <w:top w:val="none" w:sz="0" w:space="0" w:color="auto"/>
            <w:left w:val="none" w:sz="0" w:space="0" w:color="auto"/>
            <w:bottom w:val="none" w:sz="0" w:space="0" w:color="auto"/>
            <w:right w:val="none" w:sz="0" w:space="0" w:color="auto"/>
          </w:divBdr>
          <w:divsChild>
            <w:div w:id="200948221">
              <w:marLeft w:val="0"/>
              <w:marRight w:val="0"/>
              <w:marTop w:val="0"/>
              <w:marBottom w:val="0"/>
              <w:divBdr>
                <w:top w:val="none" w:sz="0" w:space="0" w:color="auto"/>
                <w:left w:val="none" w:sz="0" w:space="0" w:color="auto"/>
                <w:bottom w:val="none" w:sz="0" w:space="0" w:color="auto"/>
                <w:right w:val="none" w:sz="0" w:space="0" w:color="auto"/>
              </w:divBdr>
              <w:divsChild>
                <w:div w:id="1141386533">
                  <w:marLeft w:val="0"/>
                  <w:marRight w:val="0"/>
                  <w:marTop w:val="0"/>
                  <w:marBottom w:val="0"/>
                  <w:divBdr>
                    <w:top w:val="none" w:sz="0" w:space="0" w:color="auto"/>
                    <w:left w:val="none" w:sz="0" w:space="0" w:color="auto"/>
                    <w:bottom w:val="none" w:sz="0" w:space="0" w:color="auto"/>
                    <w:right w:val="none" w:sz="0" w:space="0" w:color="auto"/>
                  </w:divBdr>
                  <w:divsChild>
                    <w:div w:id="69299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832880">
      <w:bodyDiv w:val="1"/>
      <w:marLeft w:val="0"/>
      <w:marRight w:val="0"/>
      <w:marTop w:val="0"/>
      <w:marBottom w:val="0"/>
      <w:divBdr>
        <w:top w:val="none" w:sz="0" w:space="0" w:color="auto"/>
        <w:left w:val="none" w:sz="0" w:space="0" w:color="auto"/>
        <w:bottom w:val="none" w:sz="0" w:space="0" w:color="auto"/>
        <w:right w:val="none" w:sz="0" w:space="0" w:color="auto"/>
      </w:divBdr>
      <w:divsChild>
        <w:div w:id="1435245209">
          <w:marLeft w:val="0"/>
          <w:marRight w:val="0"/>
          <w:marTop w:val="0"/>
          <w:marBottom w:val="0"/>
          <w:divBdr>
            <w:top w:val="none" w:sz="0" w:space="0" w:color="auto"/>
            <w:left w:val="none" w:sz="0" w:space="0" w:color="auto"/>
            <w:bottom w:val="none" w:sz="0" w:space="0" w:color="auto"/>
            <w:right w:val="none" w:sz="0" w:space="0" w:color="auto"/>
          </w:divBdr>
          <w:divsChild>
            <w:div w:id="614404593">
              <w:marLeft w:val="0"/>
              <w:marRight w:val="0"/>
              <w:marTop w:val="0"/>
              <w:marBottom w:val="0"/>
              <w:divBdr>
                <w:top w:val="none" w:sz="0" w:space="0" w:color="auto"/>
                <w:left w:val="none" w:sz="0" w:space="0" w:color="auto"/>
                <w:bottom w:val="none" w:sz="0" w:space="0" w:color="auto"/>
                <w:right w:val="none" w:sz="0" w:space="0" w:color="auto"/>
              </w:divBdr>
              <w:divsChild>
                <w:div w:id="52933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099226">
      <w:bodyDiv w:val="1"/>
      <w:marLeft w:val="0"/>
      <w:marRight w:val="0"/>
      <w:marTop w:val="0"/>
      <w:marBottom w:val="0"/>
      <w:divBdr>
        <w:top w:val="none" w:sz="0" w:space="0" w:color="auto"/>
        <w:left w:val="none" w:sz="0" w:space="0" w:color="auto"/>
        <w:bottom w:val="none" w:sz="0" w:space="0" w:color="auto"/>
        <w:right w:val="none" w:sz="0" w:space="0" w:color="auto"/>
      </w:divBdr>
      <w:divsChild>
        <w:div w:id="1798644224">
          <w:marLeft w:val="0"/>
          <w:marRight w:val="0"/>
          <w:marTop w:val="0"/>
          <w:marBottom w:val="0"/>
          <w:divBdr>
            <w:top w:val="none" w:sz="0" w:space="0" w:color="auto"/>
            <w:left w:val="none" w:sz="0" w:space="0" w:color="auto"/>
            <w:bottom w:val="none" w:sz="0" w:space="0" w:color="auto"/>
            <w:right w:val="none" w:sz="0" w:space="0" w:color="auto"/>
          </w:divBdr>
          <w:divsChild>
            <w:div w:id="246811785">
              <w:marLeft w:val="0"/>
              <w:marRight w:val="0"/>
              <w:marTop w:val="0"/>
              <w:marBottom w:val="0"/>
              <w:divBdr>
                <w:top w:val="none" w:sz="0" w:space="0" w:color="auto"/>
                <w:left w:val="none" w:sz="0" w:space="0" w:color="auto"/>
                <w:bottom w:val="none" w:sz="0" w:space="0" w:color="auto"/>
                <w:right w:val="none" w:sz="0" w:space="0" w:color="auto"/>
              </w:divBdr>
              <w:divsChild>
                <w:div w:id="1485853305">
                  <w:marLeft w:val="0"/>
                  <w:marRight w:val="0"/>
                  <w:marTop w:val="0"/>
                  <w:marBottom w:val="0"/>
                  <w:divBdr>
                    <w:top w:val="none" w:sz="0" w:space="0" w:color="auto"/>
                    <w:left w:val="none" w:sz="0" w:space="0" w:color="auto"/>
                    <w:bottom w:val="none" w:sz="0" w:space="0" w:color="auto"/>
                    <w:right w:val="none" w:sz="0" w:space="0" w:color="auto"/>
                  </w:divBdr>
                  <w:divsChild>
                    <w:div w:id="99256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486535">
      <w:bodyDiv w:val="1"/>
      <w:marLeft w:val="0"/>
      <w:marRight w:val="0"/>
      <w:marTop w:val="0"/>
      <w:marBottom w:val="0"/>
      <w:divBdr>
        <w:top w:val="none" w:sz="0" w:space="0" w:color="auto"/>
        <w:left w:val="none" w:sz="0" w:space="0" w:color="auto"/>
        <w:bottom w:val="none" w:sz="0" w:space="0" w:color="auto"/>
        <w:right w:val="none" w:sz="0" w:space="0" w:color="auto"/>
      </w:divBdr>
      <w:divsChild>
        <w:div w:id="608700039">
          <w:marLeft w:val="0"/>
          <w:marRight w:val="0"/>
          <w:marTop w:val="0"/>
          <w:marBottom w:val="0"/>
          <w:divBdr>
            <w:top w:val="none" w:sz="0" w:space="0" w:color="auto"/>
            <w:left w:val="none" w:sz="0" w:space="0" w:color="auto"/>
            <w:bottom w:val="none" w:sz="0" w:space="0" w:color="auto"/>
            <w:right w:val="none" w:sz="0" w:space="0" w:color="auto"/>
          </w:divBdr>
          <w:divsChild>
            <w:div w:id="1055349647">
              <w:marLeft w:val="0"/>
              <w:marRight w:val="0"/>
              <w:marTop w:val="0"/>
              <w:marBottom w:val="0"/>
              <w:divBdr>
                <w:top w:val="none" w:sz="0" w:space="0" w:color="auto"/>
                <w:left w:val="none" w:sz="0" w:space="0" w:color="auto"/>
                <w:bottom w:val="none" w:sz="0" w:space="0" w:color="auto"/>
                <w:right w:val="none" w:sz="0" w:space="0" w:color="auto"/>
              </w:divBdr>
              <w:divsChild>
                <w:div w:id="656500158">
                  <w:marLeft w:val="0"/>
                  <w:marRight w:val="0"/>
                  <w:marTop w:val="0"/>
                  <w:marBottom w:val="0"/>
                  <w:divBdr>
                    <w:top w:val="none" w:sz="0" w:space="0" w:color="auto"/>
                    <w:left w:val="none" w:sz="0" w:space="0" w:color="auto"/>
                    <w:bottom w:val="none" w:sz="0" w:space="0" w:color="auto"/>
                    <w:right w:val="none" w:sz="0" w:space="0" w:color="auto"/>
                  </w:divBdr>
                </w:div>
              </w:divsChild>
            </w:div>
            <w:div w:id="1138229769">
              <w:marLeft w:val="0"/>
              <w:marRight w:val="0"/>
              <w:marTop w:val="0"/>
              <w:marBottom w:val="0"/>
              <w:divBdr>
                <w:top w:val="none" w:sz="0" w:space="0" w:color="auto"/>
                <w:left w:val="none" w:sz="0" w:space="0" w:color="auto"/>
                <w:bottom w:val="none" w:sz="0" w:space="0" w:color="auto"/>
                <w:right w:val="none" w:sz="0" w:space="0" w:color="auto"/>
              </w:divBdr>
              <w:divsChild>
                <w:div w:id="1940747248">
                  <w:marLeft w:val="0"/>
                  <w:marRight w:val="0"/>
                  <w:marTop w:val="0"/>
                  <w:marBottom w:val="0"/>
                  <w:divBdr>
                    <w:top w:val="none" w:sz="0" w:space="0" w:color="auto"/>
                    <w:left w:val="none" w:sz="0" w:space="0" w:color="auto"/>
                    <w:bottom w:val="none" w:sz="0" w:space="0" w:color="auto"/>
                    <w:right w:val="none" w:sz="0" w:space="0" w:color="auto"/>
                  </w:divBdr>
                  <w:divsChild>
                    <w:div w:id="215511531">
                      <w:marLeft w:val="0"/>
                      <w:marRight w:val="0"/>
                      <w:marTop w:val="0"/>
                      <w:marBottom w:val="0"/>
                      <w:divBdr>
                        <w:top w:val="none" w:sz="0" w:space="0" w:color="auto"/>
                        <w:left w:val="none" w:sz="0" w:space="0" w:color="auto"/>
                        <w:bottom w:val="none" w:sz="0" w:space="0" w:color="auto"/>
                        <w:right w:val="none" w:sz="0" w:space="0" w:color="auto"/>
                      </w:divBdr>
                      <w:divsChild>
                        <w:div w:id="147949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6377">
                  <w:marLeft w:val="0"/>
                  <w:marRight w:val="0"/>
                  <w:marTop w:val="0"/>
                  <w:marBottom w:val="0"/>
                  <w:divBdr>
                    <w:top w:val="none" w:sz="0" w:space="0" w:color="auto"/>
                    <w:left w:val="none" w:sz="0" w:space="0" w:color="auto"/>
                    <w:bottom w:val="none" w:sz="0" w:space="0" w:color="auto"/>
                    <w:right w:val="none" w:sz="0" w:space="0" w:color="auto"/>
                  </w:divBdr>
                  <w:divsChild>
                    <w:div w:id="1616252148">
                      <w:marLeft w:val="0"/>
                      <w:marRight w:val="0"/>
                      <w:marTop w:val="0"/>
                      <w:marBottom w:val="0"/>
                      <w:divBdr>
                        <w:top w:val="none" w:sz="0" w:space="0" w:color="auto"/>
                        <w:left w:val="none" w:sz="0" w:space="0" w:color="auto"/>
                        <w:bottom w:val="none" w:sz="0" w:space="0" w:color="auto"/>
                        <w:right w:val="none" w:sz="0" w:space="0" w:color="auto"/>
                      </w:divBdr>
                      <w:divsChild>
                        <w:div w:id="184185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14370">
                  <w:marLeft w:val="0"/>
                  <w:marRight w:val="0"/>
                  <w:marTop w:val="0"/>
                  <w:marBottom w:val="0"/>
                  <w:divBdr>
                    <w:top w:val="none" w:sz="0" w:space="0" w:color="auto"/>
                    <w:left w:val="none" w:sz="0" w:space="0" w:color="auto"/>
                    <w:bottom w:val="none" w:sz="0" w:space="0" w:color="auto"/>
                    <w:right w:val="none" w:sz="0" w:space="0" w:color="auto"/>
                  </w:divBdr>
                  <w:divsChild>
                    <w:div w:id="309093280">
                      <w:marLeft w:val="0"/>
                      <w:marRight w:val="0"/>
                      <w:marTop w:val="0"/>
                      <w:marBottom w:val="0"/>
                      <w:divBdr>
                        <w:top w:val="none" w:sz="0" w:space="0" w:color="auto"/>
                        <w:left w:val="none" w:sz="0" w:space="0" w:color="auto"/>
                        <w:bottom w:val="none" w:sz="0" w:space="0" w:color="auto"/>
                        <w:right w:val="none" w:sz="0" w:space="0" w:color="auto"/>
                      </w:divBdr>
                      <w:divsChild>
                        <w:div w:id="19032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992974">
              <w:marLeft w:val="0"/>
              <w:marRight w:val="0"/>
              <w:marTop w:val="0"/>
              <w:marBottom w:val="0"/>
              <w:divBdr>
                <w:top w:val="none" w:sz="0" w:space="0" w:color="auto"/>
                <w:left w:val="none" w:sz="0" w:space="0" w:color="auto"/>
                <w:bottom w:val="none" w:sz="0" w:space="0" w:color="auto"/>
                <w:right w:val="none" w:sz="0" w:space="0" w:color="auto"/>
              </w:divBdr>
              <w:divsChild>
                <w:div w:id="4187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499460">
      <w:bodyDiv w:val="1"/>
      <w:marLeft w:val="0"/>
      <w:marRight w:val="0"/>
      <w:marTop w:val="0"/>
      <w:marBottom w:val="0"/>
      <w:divBdr>
        <w:top w:val="none" w:sz="0" w:space="0" w:color="auto"/>
        <w:left w:val="none" w:sz="0" w:space="0" w:color="auto"/>
        <w:bottom w:val="none" w:sz="0" w:space="0" w:color="auto"/>
        <w:right w:val="none" w:sz="0" w:space="0" w:color="auto"/>
      </w:divBdr>
      <w:divsChild>
        <w:div w:id="205534364">
          <w:marLeft w:val="0"/>
          <w:marRight w:val="0"/>
          <w:marTop w:val="0"/>
          <w:marBottom w:val="0"/>
          <w:divBdr>
            <w:top w:val="none" w:sz="0" w:space="0" w:color="auto"/>
            <w:left w:val="none" w:sz="0" w:space="0" w:color="auto"/>
            <w:bottom w:val="none" w:sz="0" w:space="0" w:color="auto"/>
            <w:right w:val="none" w:sz="0" w:space="0" w:color="auto"/>
          </w:divBdr>
          <w:divsChild>
            <w:div w:id="1806463681">
              <w:marLeft w:val="0"/>
              <w:marRight w:val="0"/>
              <w:marTop w:val="0"/>
              <w:marBottom w:val="0"/>
              <w:divBdr>
                <w:top w:val="none" w:sz="0" w:space="0" w:color="auto"/>
                <w:left w:val="none" w:sz="0" w:space="0" w:color="auto"/>
                <w:bottom w:val="none" w:sz="0" w:space="0" w:color="auto"/>
                <w:right w:val="none" w:sz="0" w:space="0" w:color="auto"/>
              </w:divBdr>
              <w:divsChild>
                <w:div w:id="2127889997">
                  <w:marLeft w:val="0"/>
                  <w:marRight w:val="0"/>
                  <w:marTop w:val="0"/>
                  <w:marBottom w:val="0"/>
                  <w:divBdr>
                    <w:top w:val="none" w:sz="0" w:space="0" w:color="auto"/>
                    <w:left w:val="none" w:sz="0" w:space="0" w:color="auto"/>
                    <w:bottom w:val="none" w:sz="0" w:space="0" w:color="auto"/>
                    <w:right w:val="none" w:sz="0" w:space="0" w:color="auto"/>
                  </w:divBdr>
                  <w:divsChild>
                    <w:div w:id="939340717">
                      <w:marLeft w:val="0"/>
                      <w:marRight w:val="0"/>
                      <w:marTop w:val="0"/>
                      <w:marBottom w:val="0"/>
                      <w:divBdr>
                        <w:top w:val="none" w:sz="0" w:space="0" w:color="auto"/>
                        <w:left w:val="none" w:sz="0" w:space="0" w:color="auto"/>
                        <w:bottom w:val="none" w:sz="0" w:space="0" w:color="auto"/>
                        <w:right w:val="none" w:sz="0" w:space="0" w:color="auto"/>
                      </w:divBdr>
                    </w:div>
                  </w:divsChild>
                </w:div>
                <w:div w:id="312491330">
                  <w:marLeft w:val="0"/>
                  <w:marRight w:val="0"/>
                  <w:marTop w:val="0"/>
                  <w:marBottom w:val="0"/>
                  <w:divBdr>
                    <w:top w:val="none" w:sz="0" w:space="0" w:color="auto"/>
                    <w:left w:val="none" w:sz="0" w:space="0" w:color="auto"/>
                    <w:bottom w:val="none" w:sz="0" w:space="0" w:color="auto"/>
                    <w:right w:val="none" w:sz="0" w:space="0" w:color="auto"/>
                  </w:divBdr>
                  <w:divsChild>
                    <w:div w:id="1249996468">
                      <w:marLeft w:val="0"/>
                      <w:marRight w:val="0"/>
                      <w:marTop w:val="0"/>
                      <w:marBottom w:val="0"/>
                      <w:divBdr>
                        <w:top w:val="none" w:sz="0" w:space="0" w:color="auto"/>
                        <w:left w:val="none" w:sz="0" w:space="0" w:color="auto"/>
                        <w:bottom w:val="none" w:sz="0" w:space="0" w:color="auto"/>
                        <w:right w:val="none" w:sz="0" w:space="0" w:color="auto"/>
                      </w:divBdr>
                    </w:div>
                  </w:divsChild>
                </w:div>
                <w:div w:id="1147478445">
                  <w:marLeft w:val="0"/>
                  <w:marRight w:val="0"/>
                  <w:marTop w:val="0"/>
                  <w:marBottom w:val="0"/>
                  <w:divBdr>
                    <w:top w:val="none" w:sz="0" w:space="0" w:color="auto"/>
                    <w:left w:val="none" w:sz="0" w:space="0" w:color="auto"/>
                    <w:bottom w:val="none" w:sz="0" w:space="0" w:color="auto"/>
                    <w:right w:val="none" w:sz="0" w:space="0" w:color="auto"/>
                  </w:divBdr>
                  <w:divsChild>
                    <w:div w:id="3817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970014">
      <w:bodyDiv w:val="1"/>
      <w:marLeft w:val="0"/>
      <w:marRight w:val="0"/>
      <w:marTop w:val="0"/>
      <w:marBottom w:val="0"/>
      <w:divBdr>
        <w:top w:val="none" w:sz="0" w:space="0" w:color="auto"/>
        <w:left w:val="none" w:sz="0" w:space="0" w:color="auto"/>
        <w:bottom w:val="none" w:sz="0" w:space="0" w:color="auto"/>
        <w:right w:val="none" w:sz="0" w:space="0" w:color="auto"/>
      </w:divBdr>
      <w:divsChild>
        <w:div w:id="863323817">
          <w:marLeft w:val="0"/>
          <w:marRight w:val="0"/>
          <w:marTop w:val="0"/>
          <w:marBottom w:val="0"/>
          <w:divBdr>
            <w:top w:val="none" w:sz="0" w:space="0" w:color="auto"/>
            <w:left w:val="none" w:sz="0" w:space="0" w:color="auto"/>
            <w:bottom w:val="none" w:sz="0" w:space="0" w:color="auto"/>
            <w:right w:val="none" w:sz="0" w:space="0" w:color="auto"/>
          </w:divBdr>
          <w:divsChild>
            <w:div w:id="588853356">
              <w:marLeft w:val="0"/>
              <w:marRight w:val="0"/>
              <w:marTop w:val="0"/>
              <w:marBottom w:val="0"/>
              <w:divBdr>
                <w:top w:val="none" w:sz="0" w:space="0" w:color="auto"/>
                <w:left w:val="none" w:sz="0" w:space="0" w:color="auto"/>
                <w:bottom w:val="none" w:sz="0" w:space="0" w:color="auto"/>
                <w:right w:val="none" w:sz="0" w:space="0" w:color="auto"/>
              </w:divBdr>
              <w:divsChild>
                <w:div w:id="1056658619">
                  <w:marLeft w:val="0"/>
                  <w:marRight w:val="0"/>
                  <w:marTop w:val="0"/>
                  <w:marBottom w:val="0"/>
                  <w:divBdr>
                    <w:top w:val="none" w:sz="0" w:space="0" w:color="auto"/>
                    <w:left w:val="none" w:sz="0" w:space="0" w:color="auto"/>
                    <w:bottom w:val="none" w:sz="0" w:space="0" w:color="auto"/>
                    <w:right w:val="none" w:sz="0" w:space="0" w:color="auto"/>
                  </w:divBdr>
                  <w:divsChild>
                    <w:div w:id="18842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57951">
              <w:marLeft w:val="0"/>
              <w:marRight w:val="0"/>
              <w:marTop w:val="0"/>
              <w:marBottom w:val="0"/>
              <w:divBdr>
                <w:top w:val="none" w:sz="0" w:space="0" w:color="auto"/>
                <w:left w:val="none" w:sz="0" w:space="0" w:color="auto"/>
                <w:bottom w:val="none" w:sz="0" w:space="0" w:color="auto"/>
                <w:right w:val="none" w:sz="0" w:space="0" w:color="auto"/>
              </w:divBdr>
              <w:divsChild>
                <w:div w:id="2078626871">
                  <w:marLeft w:val="0"/>
                  <w:marRight w:val="0"/>
                  <w:marTop w:val="0"/>
                  <w:marBottom w:val="0"/>
                  <w:divBdr>
                    <w:top w:val="none" w:sz="0" w:space="0" w:color="auto"/>
                    <w:left w:val="none" w:sz="0" w:space="0" w:color="auto"/>
                    <w:bottom w:val="none" w:sz="0" w:space="0" w:color="auto"/>
                    <w:right w:val="none" w:sz="0" w:space="0" w:color="auto"/>
                  </w:divBdr>
                  <w:divsChild>
                    <w:div w:id="214002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85720">
      <w:bodyDiv w:val="1"/>
      <w:marLeft w:val="0"/>
      <w:marRight w:val="0"/>
      <w:marTop w:val="0"/>
      <w:marBottom w:val="0"/>
      <w:divBdr>
        <w:top w:val="none" w:sz="0" w:space="0" w:color="auto"/>
        <w:left w:val="none" w:sz="0" w:space="0" w:color="auto"/>
        <w:bottom w:val="none" w:sz="0" w:space="0" w:color="auto"/>
        <w:right w:val="none" w:sz="0" w:space="0" w:color="auto"/>
      </w:divBdr>
      <w:divsChild>
        <w:div w:id="318118376">
          <w:marLeft w:val="0"/>
          <w:marRight w:val="0"/>
          <w:marTop w:val="0"/>
          <w:marBottom w:val="0"/>
          <w:divBdr>
            <w:top w:val="none" w:sz="0" w:space="0" w:color="auto"/>
            <w:left w:val="none" w:sz="0" w:space="0" w:color="auto"/>
            <w:bottom w:val="none" w:sz="0" w:space="0" w:color="auto"/>
            <w:right w:val="none" w:sz="0" w:space="0" w:color="auto"/>
          </w:divBdr>
          <w:divsChild>
            <w:div w:id="406273149">
              <w:marLeft w:val="0"/>
              <w:marRight w:val="0"/>
              <w:marTop w:val="0"/>
              <w:marBottom w:val="0"/>
              <w:divBdr>
                <w:top w:val="none" w:sz="0" w:space="0" w:color="auto"/>
                <w:left w:val="none" w:sz="0" w:space="0" w:color="auto"/>
                <w:bottom w:val="none" w:sz="0" w:space="0" w:color="auto"/>
                <w:right w:val="none" w:sz="0" w:space="0" w:color="auto"/>
              </w:divBdr>
              <w:divsChild>
                <w:div w:id="16363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764523">
      <w:bodyDiv w:val="1"/>
      <w:marLeft w:val="0"/>
      <w:marRight w:val="0"/>
      <w:marTop w:val="0"/>
      <w:marBottom w:val="0"/>
      <w:divBdr>
        <w:top w:val="none" w:sz="0" w:space="0" w:color="auto"/>
        <w:left w:val="none" w:sz="0" w:space="0" w:color="auto"/>
        <w:bottom w:val="none" w:sz="0" w:space="0" w:color="auto"/>
        <w:right w:val="none" w:sz="0" w:space="0" w:color="auto"/>
      </w:divBdr>
      <w:divsChild>
        <w:div w:id="2070885726">
          <w:marLeft w:val="0"/>
          <w:marRight w:val="0"/>
          <w:marTop w:val="0"/>
          <w:marBottom w:val="0"/>
          <w:divBdr>
            <w:top w:val="none" w:sz="0" w:space="0" w:color="auto"/>
            <w:left w:val="none" w:sz="0" w:space="0" w:color="auto"/>
            <w:bottom w:val="none" w:sz="0" w:space="0" w:color="auto"/>
            <w:right w:val="none" w:sz="0" w:space="0" w:color="auto"/>
          </w:divBdr>
          <w:divsChild>
            <w:div w:id="1502237184">
              <w:marLeft w:val="0"/>
              <w:marRight w:val="0"/>
              <w:marTop w:val="0"/>
              <w:marBottom w:val="0"/>
              <w:divBdr>
                <w:top w:val="none" w:sz="0" w:space="0" w:color="auto"/>
                <w:left w:val="none" w:sz="0" w:space="0" w:color="auto"/>
                <w:bottom w:val="none" w:sz="0" w:space="0" w:color="auto"/>
                <w:right w:val="none" w:sz="0" w:space="0" w:color="auto"/>
              </w:divBdr>
              <w:divsChild>
                <w:div w:id="19565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06516">
      <w:bodyDiv w:val="1"/>
      <w:marLeft w:val="0"/>
      <w:marRight w:val="0"/>
      <w:marTop w:val="0"/>
      <w:marBottom w:val="0"/>
      <w:divBdr>
        <w:top w:val="none" w:sz="0" w:space="0" w:color="auto"/>
        <w:left w:val="none" w:sz="0" w:space="0" w:color="auto"/>
        <w:bottom w:val="none" w:sz="0" w:space="0" w:color="auto"/>
        <w:right w:val="none" w:sz="0" w:space="0" w:color="auto"/>
      </w:divBdr>
      <w:divsChild>
        <w:div w:id="1913351472">
          <w:marLeft w:val="0"/>
          <w:marRight w:val="0"/>
          <w:marTop w:val="0"/>
          <w:marBottom w:val="0"/>
          <w:divBdr>
            <w:top w:val="none" w:sz="0" w:space="0" w:color="auto"/>
            <w:left w:val="none" w:sz="0" w:space="0" w:color="auto"/>
            <w:bottom w:val="none" w:sz="0" w:space="0" w:color="auto"/>
            <w:right w:val="none" w:sz="0" w:space="0" w:color="auto"/>
          </w:divBdr>
          <w:divsChild>
            <w:div w:id="2116972808">
              <w:marLeft w:val="0"/>
              <w:marRight w:val="0"/>
              <w:marTop w:val="0"/>
              <w:marBottom w:val="0"/>
              <w:divBdr>
                <w:top w:val="none" w:sz="0" w:space="0" w:color="auto"/>
                <w:left w:val="none" w:sz="0" w:space="0" w:color="auto"/>
                <w:bottom w:val="none" w:sz="0" w:space="0" w:color="auto"/>
                <w:right w:val="none" w:sz="0" w:space="0" w:color="auto"/>
              </w:divBdr>
              <w:divsChild>
                <w:div w:id="162977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182459">
      <w:bodyDiv w:val="1"/>
      <w:marLeft w:val="0"/>
      <w:marRight w:val="0"/>
      <w:marTop w:val="0"/>
      <w:marBottom w:val="0"/>
      <w:divBdr>
        <w:top w:val="none" w:sz="0" w:space="0" w:color="auto"/>
        <w:left w:val="none" w:sz="0" w:space="0" w:color="auto"/>
        <w:bottom w:val="none" w:sz="0" w:space="0" w:color="auto"/>
        <w:right w:val="none" w:sz="0" w:space="0" w:color="auto"/>
      </w:divBdr>
      <w:divsChild>
        <w:div w:id="335352923">
          <w:marLeft w:val="0"/>
          <w:marRight w:val="0"/>
          <w:marTop w:val="0"/>
          <w:marBottom w:val="0"/>
          <w:divBdr>
            <w:top w:val="none" w:sz="0" w:space="0" w:color="auto"/>
            <w:left w:val="none" w:sz="0" w:space="0" w:color="auto"/>
            <w:bottom w:val="none" w:sz="0" w:space="0" w:color="auto"/>
            <w:right w:val="none" w:sz="0" w:space="0" w:color="auto"/>
          </w:divBdr>
          <w:divsChild>
            <w:div w:id="1122571296">
              <w:marLeft w:val="0"/>
              <w:marRight w:val="0"/>
              <w:marTop w:val="0"/>
              <w:marBottom w:val="0"/>
              <w:divBdr>
                <w:top w:val="none" w:sz="0" w:space="0" w:color="auto"/>
                <w:left w:val="none" w:sz="0" w:space="0" w:color="auto"/>
                <w:bottom w:val="none" w:sz="0" w:space="0" w:color="auto"/>
                <w:right w:val="none" w:sz="0" w:space="0" w:color="auto"/>
              </w:divBdr>
              <w:divsChild>
                <w:div w:id="142542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006920">
      <w:bodyDiv w:val="1"/>
      <w:marLeft w:val="0"/>
      <w:marRight w:val="0"/>
      <w:marTop w:val="0"/>
      <w:marBottom w:val="0"/>
      <w:divBdr>
        <w:top w:val="none" w:sz="0" w:space="0" w:color="auto"/>
        <w:left w:val="none" w:sz="0" w:space="0" w:color="auto"/>
        <w:bottom w:val="none" w:sz="0" w:space="0" w:color="auto"/>
        <w:right w:val="none" w:sz="0" w:space="0" w:color="auto"/>
      </w:divBdr>
      <w:divsChild>
        <w:div w:id="1191263315">
          <w:marLeft w:val="0"/>
          <w:marRight w:val="0"/>
          <w:marTop w:val="0"/>
          <w:marBottom w:val="0"/>
          <w:divBdr>
            <w:top w:val="none" w:sz="0" w:space="0" w:color="auto"/>
            <w:left w:val="none" w:sz="0" w:space="0" w:color="auto"/>
            <w:bottom w:val="none" w:sz="0" w:space="0" w:color="auto"/>
            <w:right w:val="none" w:sz="0" w:space="0" w:color="auto"/>
          </w:divBdr>
          <w:divsChild>
            <w:div w:id="893547950">
              <w:marLeft w:val="0"/>
              <w:marRight w:val="0"/>
              <w:marTop w:val="0"/>
              <w:marBottom w:val="0"/>
              <w:divBdr>
                <w:top w:val="none" w:sz="0" w:space="0" w:color="auto"/>
                <w:left w:val="none" w:sz="0" w:space="0" w:color="auto"/>
                <w:bottom w:val="none" w:sz="0" w:space="0" w:color="auto"/>
                <w:right w:val="none" w:sz="0" w:space="0" w:color="auto"/>
              </w:divBdr>
              <w:divsChild>
                <w:div w:id="83160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41633">
          <w:marLeft w:val="0"/>
          <w:marRight w:val="0"/>
          <w:marTop w:val="0"/>
          <w:marBottom w:val="0"/>
          <w:divBdr>
            <w:top w:val="none" w:sz="0" w:space="0" w:color="auto"/>
            <w:left w:val="none" w:sz="0" w:space="0" w:color="auto"/>
            <w:bottom w:val="none" w:sz="0" w:space="0" w:color="auto"/>
            <w:right w:val="none" w:sz="0" w:space="0" w:color="auto"/>
          </w:divBdr>
          <w:divsChild>
            <w:div w:id="664670836">
              <w:marLeft w:val="0"/>
              <w:marRight w:val="0"/>
              <w:marTop w:val="0"/>
              <w:marBottom w:val="0"/>
              <w:divBdr>
                <w:top w:val="none" w:sz="0" w:space="0" w:color="auto"/>
                <w:left w:val="none" w:sz="0" w:space="0" w:color="auto"/>
                <w:bottom w:val="none" w:sz="0" w:space="0" w:color="auto"/>
                <w:right w:val="none" w:sz="0" w:space="0" w:color="auto"/>
              </w:divBdr>
              <w:divsChild>
                <w:div w:id="104886601">
                  <w:marLeft w:val="0"/>
                  <w:marRight w:val="0"/>
                  <w:marTop w:val="0"/>
                  <w:marBottom w:val="0"/>
                  <w:divBdr>
                    <w:top w:val="none" w:sz="0" w:space="0" w:color="auto"/>
                    <w:left w:val="none" w:sz="0" w:space="0" w:color="auto"/>
                    <w:bottom w:val="none" w:sz="0" w:space="0" w:color="auto"/>
                    <w:right w:val="none" w:sz="0" w:space="0" w:color="auto"/>
                  </w:divBdr>
                  <w:divsChild>
                    <w:div w:id="129108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footer" Target="footer2.xml"/><Relationship Id="rId10" Type="http://schemas.microsoft.com/office/2016/09/relationships/commentsIds" Target="commentsIds.xml"/><Relationship Id="rId19" Type="http://schemas.microsoft.com/office/2020/10/relationships/intelligence" Target="intelligence2.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3220</Words>
  <Characters>18354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Gigi Powers</dc:creator>
  <cp:keywords/>
  <dc:description/>
  <cp:lastModifiedBy>Emma K Trigg</cp:lastModifiedBy>
  <cp:revision>2</cp:revision>
  <dcterms:created xsi:type="dcterms:W3CDTF">2024-02-08T19:41:00Z</dcterms:created>
  <dcterms:modified xsi:type="dcterms:W3CDTF">2024-02-08T19:41:00Z</dcterms:modified>
</cp:coreProperties>
</file>